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3C05A" w14:textId="1BBF5FBF" w:rsidR="00422A6B" w:rsidRDefault="00422A6B">
      <w:pPr>
        <w:rPr>
          <w:rStyle w:val="TitleChar"/>
          <w:rFonts w:asciiTheme="minorHAnsi" w:hAnsiTheme="minorHAnsi" w:cstheme="minorHAnsi"/>
          <w:sz w:val="36"/>
          <w:szCs w:val="36"/>
        </w:rPr>
        <w:sectPr w:rsidR="00422A6B" w:rsidSect="00FC5C47">
          <w:footerReference w:type="default" r:id="rId11"/>
          <w:footerReference w:type="first" r:id="rId12"/>
          <w:pgSz w:w="11906" w:h="16838" w:code="9"/>
          <w:pgMar w:top="426" w:right="851" w:bottom="426" w:left="851" w:header="0" w:footer="284" w:gutter="0"/>
          <w:pgNumType w:fmt="numberInDash"/>
          <w:cols w:sep="1" w:space="227"/>
          <w:titlePg/>
          <w:docGrid w:linePitch="360"/>
        </w:sectPr>
      </w:pPr>
      <w:bookmarkStart w:id="0" w:name="_Hlk174089650"/>
    </w:p>
    <w:p w14:paraId="479AAF82" w14:textId="77777777" w:rsidR="00422A6B" w:rsidRDefault="00422A6B" w:rsidP="002174FF">
      <w:pPr>
        <w:spacing w:after="0"/>
        <w:rPr>
          <w:rStyle w:val="TitleChar"/>
          <w:rFonts w:asciiTheme="minorHAnsi" w:hAnsiTheme="minorHAnsi" w:cstheme="minorHAnsi"/>
          <w:sz w:val="36"/>
          <w:szCs w:val="36"/>
        </w:rPr>
      </w:pPr>
    </w:p>
    <w:p w14:paraId="11E9009A" w14:textId="49D4098D" w:rsidR="007B4814" w:rsidRDefault="00763F56"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t>Reservation Fee Terms and Conditions</w:t>
      </w:r>
      <w:r w:rsidR="007B4814" w:rsidRPr="00CA36D9">
        <w:rPr>
          <w:rStyle w:val="TitleChar"/>
          <w:rFonts w:asciiTheme="minorHAnsi" w:hAnsiTheme="minorHAnsi" w:cstheme="minorHAnsi"/>
          <w:sz w:val="36"/>
          <w:szCs w:val="36"/>
        </w:rPr>
        <w:t xml:space="preserve"> </w:t>
      </w:r>
    </w:p>
    <w:p w14:paraId="256A1447" w14:textId="77777777" w:rsidR="00DA1A93" w:rsidRPr="00DA1A93" w:rsidRDefault="00DA1A93" w:rsidP="002174FF">
      <w:pPr>
        <w:spacing w:after="0"/>
        <w:rPr>
          <w:rStyle w:val="TitleChar"/>
          <w:rFonts w:asciiTheme="minorHAnsi" w:hAnsiTheme="minorHAnsi" w:cstheme="minorHAnsi"/>
          <w:sz w:val="20"/>
          <w:szCs w:val="20"/>
        </w:rPr>
      </w:pPr>
    </w:p>
    <w:p w14:paraId="43D0BABE" w14:textId="1B4B92B8" w:rsidR="000327E8" w:rsidRPr="007A4003" w:rsidRDefault="000327E8" w:rsidP="0004172B">
      <w:pPr>
        <w:autoSpaceDE w:val="0"/>
        <w:autoSpaceDN w:val="0"/>
        <w:adjustRightInd w:val="0"/>
        <w:spacing w:after="0" w:line="240" w:lineRule="auto"/>
        <w:jc w:val="both"/>
        <w:rPr>
          <w:rFonts w:cs="OFUQGF+MerriweatherSans-Light"/>
          <w:b/>
          <w:bCs/>
          <w:color w:val="FF0000"/>
          <w:sz w:val="20"/>
          <w:szCs w:val="20"/>
        </w:rPr>
      </w:pPr>
      <w:r w:rsidRPr="007A4003">
        <w:rPr>
          <w:rFonts w:cs="OFUQGF+MerriweatherSans-Light"/>
          <w:b/>
          <w:bCs/>
          <w:color w:val="FF0000"/>
          <w:sz w:val="20"/>
          <w:szCs w:val="20"/>
        </w:rPr>
        <w:t xml:space="preserve">It is important that </w:t>
      </w:r>
      <w:r w:rsidR="007D4346">
        <w:rPr>
          <w:rFonts w:cs="OFUQGF+MerriweatherSans-Light"/>
          <w:b/>
          <w:bCs/>
          <w:color w:val="FF0000"/>
          <w:sz w:val="20"/>
          <w:szCs w:val="20"/>
        </w:rPr>
        <w:t>Y</w:t>
      </w:r>
      <w:r w:rsidRPr="007A4003">
        <w:rPr>
          <w:rFonts w:cs="OFUQGF+MerriweatherSans-Light"/>
          <w:b/>
          <w:bCs/>
          <w:color w:val="FF0000"/>
          <w:sz w:val="20"/>
          <w:szCs w:val="20"/>
        </w:rPr>
        <w:t xml:space="preserve">ou read these </w:t>
      </w:r>
      <w:r w:rsidR="00763F56">
        <w:rPr>
          <w:rFonts w:cs="OFUQGF+MerriweatherSans-Light"/>
          <w:b/>
          <w:bCs/>
          <w:color w:val="FF0000"/>
          <w:sz w:val="20"/>
          <w:szCs w:val="20"/>
        </w:rPr>
        <w:t>Reservation Fee Terms and Conditions</w:t>
      </w:r>
      <w:r w:rsidRPr="007A4003">
        <w:rPr>
          <w:rFonts w:cs="OFUQGF+MerriweatherSans-Light"/>
          <w:b/>
          <w:bCs/>
          <w:color w:val="FF0000"/>
          <w:sz w:val="20"/>
          <w:szCs w:val="20"/>
        </w:rPr>
        <w:t xml:space="preserve"> carefully before </w:t>
      </w:r>
      <w:r w:rsidR="008A6745">
        <w:rPr>
          <w:rFonts w:cs="OFUQGF+MerriweatherSans-Light"/>
          <w:b/>
          <w:bCs/>
          <w:color w:val="FF0000"/>
          <w:sz w:val="20"/>
          <w:szCs w:val="20"/>
        </w:rPr>
        <w:t>Y</w:t>
      </w:r>
      <w:r w:rsidRPr="007A4003">
        <w:rPr>
          <w:rFonts w:cs="OFUQGF+MerriweatherSans-Light"/>
          <w:b/>
          <w:bCs/>
          <w:color w:val="FF0000"/>
          <w:sz w:val="20"/>
          <w:szCs w:val="20"/>
        </w:rPr>
        <w:t xml:space="preserve">ou proceed. Please pay particular attention to the clauses highlighted in bold. </w:t>
      </w:r>
      <w:r w:rsidR="008207D1" w:rsidRPr="007A4003">
        <w:rPr>
          <w:rFonts w:cs="OFUQGF+MerriweatherSans-Light"/>
          <w:b/>
          <w:bCs/>
          <w:color w:val="FF0000"/>
          <w:sz w:val="20"/>
          <w:szCs w:val="20"/>
        </w:rPr>
        <w:t xml:space="preserve">If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do not agree with these </w:t>
      </w:r>
      <w:r w:rsidR="006B30C1">
        <w:rPr>
          <w:rFonts w:cs="OFUQGF+MerriweatherSans-Light"/>
          <w:b/>
          <w:bCs/>
          <w:color w:val="FF0000"/>
          <w:sz w:val="20"/>
          <w:szCs w:val="20"/>
        </w:rPr>
        <w:t xml:space="preserve">Reservation Fee </w:t>
      </w:r>
      <w:r w:rsidR="008207D1" w:rsidRPr="007A4003">
        <w:rPr>
          <w:rFonts w:cs="OFUQGF+MerriweatherSans-Light"/>
          <w:b/>
          <w:bCs/>
          <w:color w:val="FF0000"/>
          <w:sz w:val="20"/>
          <w:szCs w:val="20"/>
        </w:rPr>
        <w:t xml:space="preserve">Terms and Conditions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may not use our </w:t>
      </w:r>
      <w:r w:rsidR="008A6745">
        <w:rPr>
          <w:rFonts w:cs="OFUQGF+MerriweatherSans-Light"/>
          <w:b/>
          <w:bCs/>
          <w:color w:val="FF0000"/>
          <w:sz w:val="20"/>
          <w:szCs w:val="20"/>
        </w:rPr>
        <w:t>S</w:t>
      </w:r>
      <w:r w:rsidR="008207D1" w:rsidRPr="007A4003">
        <w:rPr>
          <w:rFonts w:cs="OFUQGF+MerriweatherSans-Light"/>
          <w:b/>
          <w:bCs/>
          <w:color w:val="FF0000"/>
          <w:sz w:val="20"/>
          <w:szCs w:val="20"/>
        </w:rPr>
        <w:t xml:space="preserve">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431405F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9C0897">
        <w:rPr>
          <w:rFonts w:cs="OFUQGF+MerriweatherSans-Light"/>
          <w:sz w:val="20"/>
          <w:szCs w:val="20"/>
        </w:rPr>
        <w:t>Y</w:t>
      </w:r>
      <w:r w:rsidR="00496429">
        <w:rPr>
          <w:rFonts w:cs="OFUQGF+MerriweatherSans-Light"/>
          <w:sz w:val="20"/>
          <w:szCs w:val="20"/>
        </w:rPr>
        <w:t>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78A228FD" w14:textId="5BC4227F" w:rsidR="007D400D" w:rsidRDefault="007D400D" w:rsidP="007D400D">
      <w:pPr>
        <w:autoSpaceDE w:val="0"/>
        <w:autoSpaceDN w:val="0"/>
        <w:jc w:val="both"/>
        <w:rPr>
          <w:sz w:val="20"/>
          <w:szCs w:val="20"/>
        </w:rPr>
      </w:pPr>
      <w:r>
        <w:rPr>
          <w:sz w:val="20"/>
          <w:szCs w:val="20"/>
        </w:rPr>
        <w:t xml:space="preserve">In the event that </w:t>
      </w:r>
      <w:r w:rsidR="008A6745">
        <w:rPr>
          <w:sz w:val="20"/>
          <w:szCs w:val="20"/>
        </w:rPr>
        <w:t>Y</w:t>
      </w:r>
      <w:r>
        <w:rPr>
          <w:sz w:val="20"/>
          <w:szCs w:val="20"/>
        </w:rPr>
        <w:t xml:space="preserve">ou have not provided </w:t>
      </w:r>
      <w:r w:rsidR="008A6745">
        <w:rPr>
          <w:sz w:val="20"/>
          <w:szCs w:val="20"/>
        </w:rPr>
        <w:t>Y</w:t>
      </w:r>
      <w:r>
        <w:rPr>
          <w:sz w:val="20"/>
          <w:szCs w:val="20"/>
        </w:rPr>
        <w:t xml:space="preserve">our personal data and associated documentation (for example </w:t>
      </w:r>
      <w:r w:rsidR="009C0897">
        <w:rPr>
          <w:sz w:val="20"/>
          <w:szCs w:val="20"/>
        </w:rPr>
        <w:t>Y</w:t>
      </w:r>
      <w:r>
        <w:rPr>
          <w:sz w:val="20"/>
          <w:szCs w:val="20"/>
        </w:rPr>
        <w:t xml:space="preserve">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w:t>
      </w:r>
      <w:r w:rsidR="003F11C9">
        <w:rPr>
          <w:sz w:val="20"/>
          <w:szCs w:val="20"/>
        </w:rPr>
        <w:t>Seller’s e</w:t>
      </w:r>
      <w:r w:rsidRPr="006F410E">
        <w:rPr>
          <w:sz w:val="20"/>
          <w:szCs w:val="20"/>
        </w:rPr>
        <w:t xml:space="preserve">state </w:t>
      </w:r>
      <w:r w:rsidR="003F11C9">
        <w:rPr>
          <w:sz w:val="20"/>
          <w:szCs w:val="20"/>
        </w:rPr>
        <w:t>a</w:t>
      </w:r>
      <w:r w:rsidRPr="006F410E">
        <w:rPr>
          <w:sz w:val="20"/>
          <w:szCs w:val="20"/>
        </w:rPr>
        <w:t xml:space="preserve">gent, </w:t>
      </w:r>
      <w:r w:rsidR="008A6745">
        <w:rPr>
          <w:sz w:val="20"/>
          <w:szCs w:val="20"/>
        </w:rPr>
        <w:t>W</w:t>
      </w:r>
      <w:r w:rsidRPr="006F410E">
        <w:rPr>
          <w:sz w:val="20"/>
          <w:szCs w:val="20"/>
        </w:rPr>
        <w:t xml:space="preserve">e will need to obtain such information from </w:t>
      </w:r>
      <w:r w:rsidR="008A6745">
        <w:rPr>
          <w:sz w:val="20"/>
          <w:szCs w:val="20"/>
        </w:rPr>
        <w:t>Y</w:t>
      </w:r>
      <w:r w:rsidRPr="006F410E">
        <w:rPr>
          <w:sz w:val="20"/>
          <w:szCs w:val="20"/>
        </w:rPr>
        <w:t xml:space="preserve">ou or  </w:t>
      </w:r>
      <w:r w:rsidR="00F01904">
        <w:rPr>
          <w:sz w:val="20"/>
          <w:szCs w:val="20"/>
        </w:rPr>
        <w:t>Seller’s e</w:t>
      </w:r>
      <w:r w:rsidRPr="006F410E">
        <w:rPr>
          <w:sz w:val="20"/>
          <w:szCs w:val="20"/>
        </w:rPr>
        <w:t xml:space="preserve">state </w:t>
      </w:r>
      <w:r w:rsidR="00F01904">
        <w:rPr>
          <w:sz w:val="20"/>
          <w:szCs w:val="20"/>
        </w:rPr>
        <w:t>a</w:t>
      </w:r>
      <w:r w:rsidRPr="006F410E">
        <w:rPr>
          <w:sz w:val="20"/>
          <w:szCs w:val="20"/>
        </w:rPr>
        <w:t xml:space="preserve">gent for our anti-money laundering checks and verification of </w:t>
      </w:r>
      <w:r w:rsidR="0091532A">
        <w:rPr>
          <w:sz w:val="20"/>
          <w:szCs w:val="20"/>
        </w:rPr>
        <w:t>Y</w:t>
      </w:r>
      <w:r w:rsidRPr="006F410E">
        <w:rPr>
          <w:sz w:val="20"/>
          <w:szCs w:val="20"/>
        </w:rPr>
        <w:t xml:space="preserve">our right to </w:t>
      </w:r>
      <w:r>
        <w:rPr>
          <w:sz w:val="20"/>
          <w:szCs w:val="20"/>
        </w:rPr>
        <w:t>buy</w:t>
      </w:r>
      <w:r w:rsidRPr="006F410E">
        <w:rPr>
          <w:sz w:val="20"/>
          <w:szCs w:val="20"/>
        </w:rPr>
        <w:t xml:space="preserve"> the Property under this Agreement and to pass on such information to the</w:t>
      </w:r>
      <w:r w:rsidR="005D0A07">
        <w:rPr>
          <w:sz w:val="20"/>
          <w:szCs w:val="20"/>
        </w:rPr>
        <w:t xml:space="preserve"> Seller’s </w:t>
      </w:r>
      <w:r w:rsidRPr="006F410E">
        <w:rPr>
          <w:sz w:val="20"/>
          <w:szCs w:val="20"/>
        </w:rPr>
        <w:t xml:space="preserve"> </w:t>
      </w:r>
      <w:r w:rsidR="005D0A07">
        <w:rPr>
          <w:sz w:val="20"/>
          <w:szCs w:val="20"/>
        </w:rPr>
        <w:t>e</w:t>
      </w:r>
      <w:r w:rsidRPr="006F410E">
        <w:rPr>
          <w:sz w:val="20"/>
          <w:szCs w:val="20"/>
        </w:rPr>
        <w:t xml:space="preserve">state </w:t>
      </w:r>
      <w:r w:rsidR="005D0A07">
        <w:rPr>
          <w:sz w:val="20"/>
          <w:szCs w:val="20"/>
        </w:rPr>
        <w:t>a</w:t>
      </w:r>
      <w:r w:rsidRPr="006F410E">
        <w:rPr>
          <w:sz w:val="20"/>
          <w:szCs w:val="20"/>
        </w:rPr>
        <w:t xml:space="preserve">gent in order for them to carry out their  anti-money laundering checks and verification of </w:t>
      </w:r>
      <w:r w:rsidR="008A6745">
        <w:rPr>
          <w:sz w:val="20"/>
          <w:szCs w:val="20"/>
        </w:rPr>
        <w:t>Y</w:t>
      </w:r>
      <w:r w:rsidRPr="006F410E">
        <w:rPr>
          <w:sz w:val="20"/>
          <w:szCs w:val="20"/>
        </w:rPr>
        <w:t>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138AC57D" w14:textId="32510ECA" w:rsidR="00546517" w:rsidRDefault="00546517" w:rsidP="007D400D">
      <w:pPr>
        <w:autoSpaceDE w:val="0"/>
        <w:autoSpaceDN w:val="0"/>
        <w:jc w:val="both"/>
        <w:rPr>
          <w:b/>
          <w:bCs/>
          <w:sz w:val="20"/>
          <w:szCs w:val="20"/>
        </w:rPr>
      </w:pPr>
      <w:r>
        <w:rPr>
          <w:b/>
          <w:bCs/>
          <w:sz w:val="20"/>
          <w:szCs w:val="20"/>
        </w:rPr>
        <w:t xml:space="preserve">Important Terms </w:t>
      </w:r>
    </w:p>
    <w:p w14:paraId="7E8351FB" w14:textId="72CEACCC" w:rsidR="00A55DCB" w:rsidRPr="006805AB" w:rsidRDefault="00E21DE1" w:rsidP="007D400D">
      <w:pPr>
        <w:autoSpaceDE w:val="0"/>
        <w:autoSpaceDN w:val="0"/>
        <w:jc w:val="both"/>
        <w:rPr>
          <w:b/>
          <w:bCs/>
          <w:sz w:val="20"/>
          <w:szCs w:val="20"/>
        </w:rPr>
      </w:pPr>
      <w:r>
        <w:rPr>
          <w:b/>
          <w:bCs/>
          <w:sz w:val="20"/>
          <w:szCs w:val="20"/>
        </w:rPr>
        <w:t>Reservation Fee</w:t>
      </w:r>
      <w:r w:rsidR="00487F18" w:rsidRPr="006805AB">
        <w:rPr>
          <w:b/>
          <w:bCs/>
          <w:sz w:val="20"/>
          <w:szCs w:val="20"/>
        </w:rPr>
        <w:t>.</w:t>
      </w:r>
      <w:r w:rsidR="00487F18" w:rsidRPr="006805AB">
        <w:rPr>
          <w:sz w:val="20"/>
          <w:szCs w:val="20"/>
        </w:rPr>
        <w:t xml:space="preserve"> Please</w:t>
      </w:r>
      <w:r w:rsidR="00A55DCB" w:rsidRPr="006805AB">
        <w:rPr>
          <w:sz w:val="20"/>
          <w:szCs w:val="20"/>
        </w:rPr>
        <w:t xml:space="preserve"> read the terms and conditions carefully</w:t>
      </w:r>
      <w:r w:rsidR="000E79BD" w:rsidRPr="006805AB">
        <w:rPr>
          <w:sz w:val="20"/>
          <w:szCs w:val="20"/>
        </w:rPr>
        <w:t xml:space="preserve"> before proceeding</w:t>
      </w:r>
      <w:r w:rsidR="00A55DCB" w:rsidRPr="006805AB">
        <w:rPr>
          <w:sz w:val="20"/>
          <w:szCs w:val="20"/>
        </w:rPr>
        <w:t xml:space="preserve"> as the </w:t>
      </w:r>
      <w:r>
        <w:rPr>
          <w:sz w:val="20"/>
          <w:szCs w:val="20"/>
        </w:rPr>
        <w:t>Reservation Fee</w:t>
      </w:r>
      <w:r w:rsidR="00A55DCB" w:rsidRPr="006805AB">
        <w:rPr>
          <w:sz w:val="20"/>
          <w:szCs w:val="20"/>
        </w:rPr>
        <w:t xml:space="preserve"> is </w:t>
      </w:r>
      <w:r w:rsidR="00AF6499" w:rsidRPr="006805AB">
        <w:rPr>
          <w:sz w:val="20"/>
          <w:szCs w:val="20"/>
        </w:rPr>
        <w:t>non-refundable.</w:t>
      </w:r>
    </w:p>
    <w:p w14:paraId="54F851CD" w14:textId="54CE39EC" w:rsidR="00546517" w:rsidRPr="006805AB" w:rsidRDefault="00546517" w:rsidP="007D400D">
      <w:pPr>
        <w:autoSpaceDE w:val="0"/>
        <w:autoSpaceDN w:val="0"/>
        <w:jc w:val="both"/>
        <w:rPr>
          <w:rFonts w:cs="CJTIWC+MerriweatherSans-Bold"/>
          <w:bCs/>
          <w:szCs w:val="20"/>
        </w:rPr>
      </w:pPr>
      <w:r w:rsidRPr="006805AB">
        <w:rPr>
          <w:b/>
          <w:bCs/>
          <w:sz w:val="20"/>
          <w:szCs w:val="20"/>
        </w:rPr>
        <w:t>Reservation Period</w:t>
      </w:r>
      <w:r w:rsidR="002F1FE2" w:rsidRPr="006805AB">
        <w:rPr>
          <w:b/>
          <w:bCs/>
          <w:sz w:val="20"/>
          <w:szCs w:val="20"/>
        </w:rPr>
        <w:t xml:space="preserve">. </w:t>
      </w:r>
      <w:r w:rsidRPr="006805AB">
        <w:rPr>
          <w:rFonts w:cs="CJTIWC+MerriweatherSans-Bold"/>
          <w:bCs/>
          <w:szCs w:val="20"/>
        </w:rPr>
        <w:t xml:space="preserve">The Sellers and the Buyers shall use </w:t>
      </w:r>
      <w:r w:rsidR="00A55DCB" w:rsidRPr="006805AB">
        <w:rPr>
          <w:rFonts w:cs="CJTIWC+MerriweatherSans-Bold"/>
          <w:bCs/>
          <w:szCs w:val="20"/>
        </w:rPr>
        <w:t xml:space="preserve">their </w:t>
      </w:r>
      <w:r w:rsidRPr="006805AB">
        <w:rPr>
          <w:rFonts w:cs="CJTIWC+MerriweatherSans-Bold"/>
          <w:bCs/>
          <w:szCs w:val="20"/>
        </w:rPr>
        <w:t xml:space="preserve">best endeavours in performing </w:t>
      </w:r>
      <w:r w:rsidR="00FA7972" w:rsidRPr="006805AB">
        <w:rPr>
          <w:rFonts w:cs="CJTIWC+MerriweatherSans-Bold"/>
          <w:bCs/>
          <w:szCs w:val="20"/>
        </w:rPr>
        <w:t xml:space="preserve">their </w:t>
      </w:r>
      <w:r w:rsidRPr="006805AB">
        <w:rPr>
          <w:rFonts w:cs="CJTIWC+MerriweatherSans-Bold"/>
          <w:bCs/>
          <w:szCs w:val="20"/>
        </w:rPr>
        <w:t xml:space="preserve">obligations set out in the Agreement in order to allow for the purchase of the Property to </w:t>
      </w:r>
      <w:r w:rsidR="00192CA2" w:rsidRPr="006805AB">
        <w:rPr>
          <w:rFonts w:cs="CJTIWC+MerriweatherSans-Bold"/>
          <w:bCs/>
          <w:szCs w:val="20"/>
        </w:rPr>
        <w:t>C</w:t>
      </w:r>
      <w:r w:rsidRPr="006805AB">
        <w:rPr>
          <w:rFonts w:cs="CJTIWC+MerriweatherSans-Bold"/>
          <w:bCs/>
          <w:szCs w:val="20"/>
        </w:rPr>
        <w:t xml:space="preserve">omplete within the Reservation Period.  We cannot guarantee that the sale/purchase will be </w:t>
      </w:r>
      <w:r w:rsidR="00192CA2" w:rsidRPr="006805AB">
        <w:rPr>
          <w:rFonts w:cs="CJTIWC+MerriweatherSans-Bold"/>
          <w:bCs/>
          <w:szCs w:val="20"/>
        </w:rPr>
        <w:t>C</w:t>
      </w:r>
      <w:r w:rsidRPr="006805AB">
        <w:rPr>
          <w:rFonts w:cs="CJTIWC+MerriweatherSans-Bold"/>
          <w:bCs/>
          <w:szCs w:val="20"/>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w:t>
      </w:r>
      <w:r w:rsidR="003647DB" w:rsidRPr="006805AB">
        <w:rPr>
          <w:rFonts w:cs="CJTIWC+MerriweatherSans-Bold"/>
          <w:bCs/>
          <w:szCs w:val="20"/>
        </w:rPr>
        <w:t xml:space="preserve">We </w:t>
      </w:r>
      <w:r w:rsidRPr="006805AB">
        <w:rPr>
          <w:rFonts w:cs="CJTIWC+MerriweatherSans-Bold"/>
          <w:bCs/>
          <w:szCs w:val="20"/>
        </w:rPr>
        <w:t xml:space="preserve">shall under no circumstances be liable if the sale does not </w:t>
      </w:r>
      <w:r w:rsidR="00192CA2" w:rsidRPr="006805AB">
        <w:rPr>
          <w:rFonts w:cs="CJTIWC+MerriweatherSans-Bold"/>
          <w:bCs/>
          <w:szCs w:val="20"/>
        </w:rPr>
        <w:t>C</w:t>
      </w:r>
      <w:r w:rsidRPr="006805AB">
        <w:rPr>
          <w:rFonts w:cs="CJTIWC+MerriweatherSans-Bold"/>
          <w:bCs/>
          <w:szCs w:val="20"/>
        </w:rPr>
        <w:t>omplete within the Reservation Period, except if shown to have been grossly negligent.</w:t>
      </w:r>
    </w:p>
    <w:p w14:paraId="213BD443" w14:textId="16C4FF9F" w:rsidR="00ED1C89" w:rsidRDefault="00B62377" w:rsidP="007D400D">
      <w:pPr>
        <w:autoSpaceDE w:val="0"/>
        <w:autoSpaceDN w:val="0"/>
        <w:jc w:val="both"/>
        <w:rPr>
          <w:rFonts w:cs="CJTIWC+MerriweatherSans-Bold"/>
          <w:bCs/>
          <w:szCs w:val="20"/>
        </w:rPr>
      </w:pPr>
      <w:r w:rsidRPr="006805AB">
        <w:rPr>
          <w:rFonts w:cs="CJTIWC+MerriweatherSans-Bold"/>
          <w:b/>
          <w:szCs w:val="20"/>
        </w:rPr>
        <w:t>Buyer Due Diligence.</w:t>
      </w:r>
      <w:r w:rsidR="00F55B5B" w:rsidRPr="006805AB">
        <w:rPr>
          <w:rFonts w:cs="CJTIWC+MerriweatherSans-Bold"/>
          <w:b/>
          <w:szCs w:val="20"/>
        </w:rPr>
        <w:t xml:space="preserve"> </w:t>
      </w:r>
      <w:r w:rsidR="00F55B5B" w:rsidRPr="006805AB">
        <w:rPr>
          <w:rFonts w:cs="CJTIWC+MerriweatherSans-Bold"/>
          <w:bCs/>
          <w:szCs w:val="20"/>
        </w:rPr>
        <w:t>The Buyer must read all documentation associated with the purchase of the Property including the</w:t>
      </w:r>
      <w:r w:rsidR="00ED1C89">
        <w:rPr>
          <w:rFonts w:cs="CJTIWC+MerriweatherSans-Bold"/>
          <w:bCs/>
          <w:szCs w:val="20"/>
        </w:rPr>
        <w:t xml:space="preserve">se </w:t>
      </w:r>
      <w:r w:rsidR="00017607">
        <w:rPr>
          <w:rFonts w:cs="CJTIWC+MerriweatherSans-Bold"/>
          <w:bCs/>
          <w:szCs w:val="20"/>
        </w:rPr>
        <w:t xml:space="preserve">Reservation Fee </w:t>
      </w:r>
      <w:r w:rsidR="00ED1C89">
        <w:rPr>
          <w:rFonts w:cs="CJTIWC+MerriweatherSans-Bold"/>
          <w:bCs/>
          <w:szCs w:val="20"/>
        </w:rPr>
        <w:t>Terms and Conditions,</w:t>
      </w:r>
      <w:r w:rsidR="00F55B5B" w:rsidRPr="006805AB">
        <w:rPr>
          <w:rFonts w:cs="CJTIWC+MerriweatherSans-Bold"/>
          <w:bCs/>
          <w:szCs w:val="20"/>
        </w:rPr>
        <w:t xml:space="preserve"> Legal Pack,</w:t>
      </w:r>
      <w:r w:rsidR="00D2465C" w:rsidRPr="006805AB">
        <w:rPr>
          <w:rFonts w:cs="CJTIWC+MerriweatherSans-Bold"/>
          <w:bCs/>
          <w:szCs w:val="20"/>
        </w:rPr>
        <w:t xml:space="preserve"> and </w:t>
      </w:r>
      <w:r w:rsidR="00F55B5B" w:rsidRPr="006805AB">
        <w:rPr>
          <w:rFonts w:cs="CJTIWC+MerriweatherSans-Bold"/>
          <w:bCs/>
          <w:szCs w:val="20"/>
        </w:rPr>
        <w:t xml:space="preserve"> Buyer Information Pack made available </w:t>
      </w:r>
      <w:r w:rsidR="00634F9E" w:rsidRPr="006805AB">
        <w:rPr>
          <w:rFonts w:cs="CJTIWC+MerriweatherSans-Bold"/>
          <w:bCs/>
          <w:szCs w:val="20"/>
        </w:rPr>
        <w:t xml:space="preserve">and must </w:t>
      </w:r>
      <w:r w:rsidR="00F55B5B" w:rsidRPr="006805AB">
        <w:rPr>
          <w:rFonts w:cs="CJTIWC+MerriweatherSans-Bold"/>
          <w:bCs/>
          <w:szCs w:val="20"/>
        </w:rPr>
        <w:t xml:space="preserve">carry out its own due diligence as a reasonable </w:t>
      </w:r>
      <w:r w:rsidR="006F384E" w:rsidRPr="006805AB">
        <w:rPr>
          <w:rFonts w:cs="CJTIWC+MerriweatherSans-Bold"/>
          <w:bCs/>
          <w:szCs w:val="20"/>
        </w:rPr>
        <w:t>Average C</w:t>
      </w:r>
      <w:r w:rsidR="00634F9E" w:rsidRPr="006805AB">
        <w:rPr>
          <w:rFonts w:cs="CJTIWC+MerriweatherSans-Bold"/>
          <w:bCs/>
          <w:szCs w:val="20"/>
        </w:rPr>
        <w:t xml:space="preserve">onsumer </w:t>
      </w:r>
      <w:r w:rsidR="00F55B5B" w:rsidRPr="006805AB">
        <w:rPr>
          <w:rFonts w:cs="CJTIWC+MerriweatherSans-Bold"/>
          <w:bCs/>
          <w:szCs w:val="20"/>
        </w:rPr>
        <w:t>buyer</w:t>
      </w:r>
      <w:r w:rsidR="006F384E" w:rsidRPr="006805AB">
        <w:rPr>
          <w:rFonts w:cs="CJTIWC+MerriweatherSans-Bold"/>
          <w:bCs/>
          <w:szCs w:val="20"/>
        </w:rPr>
        <w:t>.</w:t>
      </w:r>
      <w:r w:rsidR="00F264A9" w:rsidRPr="006805AB">
        <w:rPr>
          <w:rFonts w:cs="CJTIWC+MerriweatherSans-Bold"/>
          <w:bCs/>
          <w:szCs w:val="20"/>
        </w:rPr>
        <w:t xml:space="preserve"> </w:t>
      </w:r>
      <w:r w:rsidR="00D05E26" w:rsidRPr="006805AB">
        <w:rPr>
          <w:rFonts w:cs="CJTIWC+MerriweatherSans-Bold"/>
          <w:bCs/>
          <w:szCs w:val="20"/>
        </w:rPr>
        <w:t>We will not be liable for you not having read the information provided.</w:t>
      </w:r>
      <w:r w:rsidR="00ED1C89">
        <w:rPr>
          <w:rFonts w:cs="CJTIWC+MerriweatherSans-Bold"/>
          <w:bCs/>
          <w:szCs w:val="20"/>
        </w:rPr>
        <w:t xml:space="preserve"> </w:t>
      </w:r>
    </w:p>
    <w:p w14:paraId="685E0131" w14:textId="0B7E30A2" w:rsidR="00ED1C89" w:rsidRPr="00AE6957" w:rsidRDefault="00ED1C89" w:rsidP="007D400D">
      <w:pPr>
        <w:autoSpaceDE w:val="0"/>
        <w:autoSpaceDN w:val="0"/>
        <w:jc w:val="both"/>
        <w:rPr>
          <w:rFonts w:cs="CJTIWC+MerriweatherSans-Bold"/>
          <w:b/>
          <w:szCs w:val="20"/>
        </w:rPr>
      </w:pPr>
      <w:r>
        <w:rPr>
          <w:rFonts w:cs="CJTIWC+MerriweatherSans-Bold"/>
          <w:b/>
          <w:szCs w:val="20"/>
        </w:rPr>
        <w:t>Authority to act on behalf of the Buyer</w:t>
      </w:r>
    </w:p>
    <w:p w14:paraId="01F50BF5" w14:textId="6AE39B58" w:rsidR="00DA4E2B" w:rsidRDefault="00ED1C89" w:rsidP="007D400D">
      <w:pPr>
        <w:autoSpaceDE w:val="0"/>
        <w:autoSpaceDN w:val="0"/>
        <w:jc w:val="both"/>
        <w:rPr>
          <w:rFonts w:cs="CJTIWC+MerriweatherSans-Bold"/>
          <w:bCs/>
          <w:szCs w:val="20"/>
        </w:rPr>
      </w:pPr>
      <w:r>
        <w:rPr>
          <w:rFonts w:cs="CJTIWC+MerriweatherSans-Bold"/>
          <w:bCs/>
          <w:szCs w:val="20"/>
        </w:rPr>
        <w:t xml:space="preserve">Where </w:t>
      </w:r>
      <w:r w:rsidR="005B67BB">
        <w:rPr>
          <w:rFonts w:cs="CJTIWC+MerriweatherSans-Bold"/>
          <w:bCs/>
          <w:szCs w:val="20"/>
        </w:rPr>
        <w:t xml:space="preserve">the </w:t>
      </w:r>
      <w:r>
        <w:rPr>
          <w:rFonts w:cs="CJTIWC+MerriweatherSans-Bold"/>
          <w:bCs/>
          <w:szCs w:val="20"/>
        </w:rPr>
        <w:t>Buyer has appointed a third party to act on its behalf</w:t>
      </w:r>
      <w:r w:rsidR="006A551E">
        <w:rPr>
          <w:rFonts w:cs="CJTIWC+MerriweatherSans-Bold"/>
          <w:bCs/>
          <w:szCs w:val="20"/>
        </w:rPr>
        <w:t xml:space="preserve"> (whether partial or complete authority to act in relation to the purchase of the Property)</w:t>
      </w:r>
      <w:r>
        <w:rPr>
          <w:rFonts w:cs="CJTIWC+MerriweatherSans-Bold"/>
          <w:bCs/>
          <w:szCs w:val="20"/>
        </w:rPr>
        <w:t xml:space="preserve">, </w:t>
      </w:r>
    </w:p>
    <w:p w14:paraId="6618EE3C" w14:textId="212AAC4B" w:rsidR="00DA4E2B" w:rsidRDefault="00A974EF"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5B67BB">
        <w:rPr>
          <w:rFonts w:cs="CJTIWC+MerriweatherSans-Bold"/>
          <w:bCs/>
          <w:szCs w:val="20"/>
        </w:rPr>
        <w:t xml:space="preserve">he </w:t>
      </w:r>
      <w:r w:rsidR="00DA4E2B">
        <w:rPr>
          <w:rFonts w:cs="CJTIWC+MerriweatherSans-Bold"/>
          <w:bCs/>
          <w:szCs w:val="20"/>
        </w:rPr>
        <w:t xml:space="preserve">Buyer </w:t>
      </w:r>
      <w:r w:rsidR="00ED1C89" w:rsidRPr="00DA4E2B">
        <w:rPr>
          <w:rFonts w:cs="CJTIWC+MerriweatherSans-Bold"/>
          <w:bCs/>
          <w:szCs w:val="20"/>
        </w:rPr>
        <w:t xml:space="preserve">confirms that the third party has read and explained </w:t>
      </w:r>
      <w:r w:rsidR="006A551E" w:rsidRPr="00DA4E2B">
        <w:rPr>
          <w:rFonts w:cs="CJTIWC+MerriweatherSans-Bold"/>
          <w:bCs/>
          <w:szCs w:val="20"/>
        </w:rPr>
        <w:t>all</w:t>
      </w:r>
      <w:r w:rsidR="00ED1C89" w:rsidRPr="00DA4E2B">
        <w:rPr>
          <w:rFonts w:cs="CJTIWC+MerriweatherSans-Bold"/>
          <w:bCs/>
          <w:szCs w:val="20"/>
        </w:rPr>
        <w:t xml:space="preserve"> documentation to the Buyer</w:t>
      </w:r>
      <w:r w:rsidR="006A551E" w:rsidRPr="00DA4E2B">
        <w:rPr>
          <w:rFonts w:cs="CJTIWC+MerriweatherSans-Bold"/>
          <w:bCs/>
          <w:szCs w:val="20"/>
        </w:rPr>
        <w:t xml:space="preserve">, including these </w:t>
      </w:r>
      <w:r w:rsidR="00017607">
        <w:rPr>
          <w:rFonts w:cs="CJTIWC+MerriweatherSans-Bold"/>
          <w:bCs/>
          <w:szCs w:val="20"/>
        </w:rPr>
        <w:t xml:space="preserve">Reservation Fee </w:t>
      </w:r>
      <w:r w:rsidR="006A551E" w:rsidRPr="00DA4E2B">
        <w:rPr>
          <w:rFonts w:cs="CJTIWC+MerriweatherSans-Bold"/>
          <w:bCs/>
          <w:szCs w:val="20"/>
        </w:rPr>
        <w:t>Terms and Conditions</w:t>
      </w:r>
      <w:r w:rsidR="00ED1C89" w:rsidRPr="00DA4E2B">
        <w:rPr>
          <w:rFonts w:cs="CJTIWC+MerriweatherSans-Bold"/>
          <w:bCs/>
          <w:szCs w:val="20"/>
        </w:rPr>
        <w:t xml:space="preserve">. </w:t>
      </w:r>
    </w:p>
    <w:p w14:paraId="50B6A90F" w14:textId="42695206" w:rsidR="006A551E" w:rsidRDefault="00223B89"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w</w:t>
      </w:r>
      <w:r w:rsidR="00ED1C89" w:rsidRPr="00DA4E2B">
        <w:rPr>
          <w:rFonts w:cs="CJTIWC+MerriweatherSans-Bold"/>
          <w:bCs/>
          <w:szCs w:val="20"/>
        </w:rPr>
        <w:t>here the Buyer has given authority to a thi</w:t>
      </w:r>
      <w:r w:rsidR="006A551E" w:rsidRPr="00DA4E2B">
        <w:rPr>
          <w:rFonts w:cs="CJTIWC+MerriweatherSans-Bold"/>
          <w:bCs/>
          <w:szCs w:val="20"/>
        </w:rPr>
        <w:t>r</w:t>
      </w:r>
      <w:r w:rsidR="00ED1C89" w:rsidRPr="00DA4E2B">
        <w:rPr>
          <w:rFonts w:cs="CJTIWC+MerriweatherSans-Bold"/>
          <w:bCs/>
          <w:szCs w:val="20"/>
        </w:rPr>
        <w:t>d party in relation to</w:t>
      </w:r>
      <w:r w:rsidR="006A551E" w:rsidRPr="00DA4E2B">
        <w:rPr>
          <w:rFonts w:cs="CJTIWC+MerriweatherSans-Bold"/>
          <w:bCs/>
          <w:szCs w:val="20"/>
        </w:rPr>
        <w:t xml:space="preserve"> accepting payment of the </w:t>
      </w:r>
      <w:r w:rsidR="00E21DE1">
        <w:rPr>
          <w:rFonts w:cs="CJTIWC+MerriweatherSans-Bold"/>
          <w:bCs/>
          <w:szCs w:val="20"/>
        </w:rPr>
        <w:t>Reservation Fee</w:t>
      </w:r>
      <w:r w:rsidR="006A551E" w:rsidRPr="00DA4E2B">
        <w:rPr>
          <w:rFonts w:cs="CJTIWC+MerriweatherSans-Bold"/>
          <w:bCs/>
          <w:szCs w:val="20"/>
        </w:rPr>
        <w:t xml:space="preserve"> to be made through the Buyer’s pre-registered card or otherwise, the Buyer understands the nature of the </w:t>
      </w:r>
      <w:r w:rsidR="00E21DE1">
        <w:rPr>
          <w:rFonts w:cs="CJTIWC+MerriweatherSans-Bold"/>
          <w:bCs/>
          <w:szCs w:val="20"/>
        </w:rPr>
        <w:t>Reservation Fee</w:t>
      </w:r>
      <w:r w:rsidR="006A551E" w:rsidRPr="00DA4E2B">
        <w:rPr>
          <w:rFonts w:cs="CJTIWC+MerriweatherSans-Bold"/>
          <w:bCs/>
          <w:szCs w:val="20"/>
        </w:rPr>
        <w:t xml:space="preserve"> being non-refundable except in limited qualifying circumstances. </w:t>
      </w:r>
    </w:p>
    <w:p w14:paraId="72E1E286" w14:textId="5B678FCB" w:rsidR="00223B89" w:rsidRP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DA4E2B" w:rsidRPr="00223B89">
        <w:rPr>
          <w:rFonts w:cs="CJTIWC+MerriweatherSans-Bold"/>
          <w:bCs/>
          <w:szCs w:val="20"/>
        </w:rPr>
        <w:t xml:space="preserve">Buyer shall be </w:t>
      </w:r>
      <w:r w:rsidR="00ED1C89" w:rsidRPr="00223B89">
        <w:rPr>
          <w:rFonts w:cs="CJTIWC+MerriweatherSans-Bold"/>
          <w:bCs/>
          <w:szCs w:val="20"/>
        </w:rPr>
        <w:t xml:space="preserve">bound by the acts of such third party. </w:t>
      </w:r>
    </w:p>
    <w:p w14:paraId="72299BCB" w14:textId="42E9E655" w:rsid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223B89">
        <w:rPr>
          <w:rFonts w:cs="CJTIWC+MerriweatherSans-Bold"/>
          <w:bCs/>
          <w:szCs w:val="20"/>
        </w:rPr>
        <w:t xml:space="preserve">Buyer agrees that </w:t>
      </w:r>
      <w:r w:rsidR="00617920" w:rsidRPr="00223B89">
        <w:rPr>
          <w:rFonts w:cs="CJTIWC+MerriweatherSans-Bold"/>
          <w:bCs/>
          <w:szCs w:val="20"/>
        </w:rPr>
        <w:t xml:space="preserve">We can ask </w:t>
      </w:r>
      <w:r w:rsidR="004D1E77">
        <w:rPr>
          <w:rFonts w:cs="CJTIWC+MerriweatherSans-Bold"/>
          <w:bCs/>
          <w:szCs w:val="20"/>
        </w:rPr>
        <w:t>Y</w:t>
      </w:r>
      <w:r w:rsidR="00617920" w:rsidRPr="00223B89">
        <w:rPr>
          <w:rFonts w:cs="CJTIWC+MerriweatherSans-Bold"/>
          <w:bCs/>
          <w:szCs w:val="20"/>
        </w:rPr>
        <w:t xml:space="preserve">ou to confirm details about the </w:t>
      </w:r>
      <w:r w:rsidR="00BD6F34" w:rsidRPr="00223B89">
        <w:rPr>
          <w:rFonts w:cs="CJTIWC+MerriweatherSans-Bold"/>
          <w:bCs/>
          <w:szCs w:val="20"/>
        </w:rPr>
        <w:t>third-party</w:t>
      </w:r>
      <w:r w:rsidR="00617920" w:rsidRPr="00223B89">
        <w:rPr>
          <w:rFonts w:cs="CJTIWC+MerriweatherSans-Bold"/>
          <w:bCs/>
          <w:szCs w:val="20"/>
        </w:rPr>
        <w:t xml:space="preserve"> authority </w:t>
      </w:r>
      <w:r w:rsidR="004D1E77">
        <w:rPr>
          <w:rFonts w:cs="CJTIWC+MerriweatherSans-Bold"/>
          <w:bCs/>
          <w:szCs w:val="20"/>
        </w:rPr>
        <w:t>Y</w:t>
      </w:r>
      <w:r w:rsidR="00617920" w:rsidRPr="00223B89">
        <w:rPr>
          <w:rFonts w:cs="CJTIWC+MerriweatherSans-Bold"/>
          <w:bCs/>
          <w:szCs w:val="20"/>
        </w:rPr>
        <w:t>ou have granted on a recorded call</w:t>
      </w:r>
      <w:r w:rsidR="00BD6F34" w:rsidRPr="00223B89">
        <w:rPr>
          <w:rFonts w:cs="CJTIWC+MerriweatherSans-Bold"/>
          <w:bCs/>
          <w:szCs w:val="20"/>
        </w:rPr>
        <w:t xml:space="preserve"> which shall be</w:t>
      </w:r>
      <w:r w:rsidR="00B06353" w:rsidRPr="00223B89">
        <w:rPr>
          <w:rFonts w:cs="CJTIWC+MerriweatherSans-Bold"/>
          <w:bCs/>
          <w:szCs w:val="20"/>
        </w:rPr>
        <w:t xml:space="preserve"> </w:t>
      </w:r>
      <w:r w:rsidR="0026689D" w:rsidRPr="00223B89">
        <w:rPr>
          <w:rFonts w:cs="CJTIWC+MerriweatherSans-Bold"/>
          <w:bCs/>
          <w:szCs w:val="20"/>
        </w:rPr>
        <w:t>evidence of the authority granted</w:t>
      </w:r>
      <w:r w:rsidR="002C1ACE" w:rsidRPr="00223B89">
        <w:rPr>
          <w:rFonts w:cs="CJTIWC+MerriweatherSans-Bold"/>
          <w:bCs/>
          <w:szCs w:val="20"/>
        </w:rPr>
        <w:t xml:space="preserve"> and cannot be challenged</w:t>
      </w:r>
      <w:r w:rsidR="00BD6F34" w:rsidRPr="00223B89">
        <w:rPr>
          <w:rFonts w:cs="CJTIWC+MerriweatherSans-Bold"/>
          <w:bCs/>
          <w:szCs w:val="20"/>
        </w:rPr>
        <w:t>. We may where necessary</w:t>
      </w:r>
      <w:r w:rsidR="00A36B6F" w:rsidRPr="00223B89">
        <w:rPr>
          <w:rFonts w:cs="CJTIWC+MerriweatherSans-Bold"/>
          <w:bCs/>
          <w:szCs w:val="20"/>
        </w:rPr>
        <w:t>,</w:t>
      </w:r>
      <w:r w:rsidR="00BD6F34" w:rsidRPr="00223B89">
        <w:rPr>
          <w:rFonts w:cs="CJTIWC+MerriweatherSans-Bold"/>
          <w:bCs/>
          <w:szCs w:val="20"/>
        </w:rPr>
        <w:t xml:space="preserve"> depending on the type of authority seek additional documentation in support. </w:t>
      </w:r>
    </w:p>
    <w:p w14:paraId="0405E2F4" w14:textId="2689ABA5" w:rsidR="00546517" w:rsidRPr="002242F9" w:rsidRDefault="00497659" w:rsidP="00A57F47">
      <w:pPr>
        <w:rPr>
          <w:color w:val="00B0F0"/>
          <w:sz w:val="20"/>
          <w:szCs w:val="20"/>
        </w:rPr>
      </w:pPr>
      <w:r>
        <w:rPr>
          <w:rFonts w:cs="CJTIWC+MerriweatherSans-Bold"/>
          <w:bCs/>
          <w:szCs w:val="20"/>
        </w:rPr>
        <w:t xml:space="preserve">the </w:t>
      </w:r>
      <w:r w:rsidR="00223B89">
        <w:rPr>
          <w:rFonts w:cs="CJTIWC+MerriweatherSans-Bold"/>
          <w:bCs/>
          <w:szCs w:val="20"/>
        </w:rPr>
        <w:t xml:space="preserve">Buyer </w:t>
      </w:r>
      <w:r w:rsidR="00F91515">
        <w:rPr>
          <w:rFonts w:cs="CJTIWC+MerriweatherSans-Bold"/>
          <w:bCs/>
          <w:szCs w:val="20"/>
        </w:rPr>
        <w:t xml:space="preserve">shall </w:t>
      </w:r>
      <w:r w:rsidR="004D1E77">
        <w:rPr>
          <w:rFonts w:cs="CJTIWC+MerriweatherSans-Bold"/>
          <w:bCs/>
          <w:szCs w:val="20"/>
        </w:rPr>
        <w:t xml:space="preserve">promptly </w:t>
      </w:r>
      <w:r w:rsidR="00F91515">
        <w:rPr>
          <w:rFonts w:cs="CJTIWC+MerriweatherSans-Bold"/>
          <w:bCs/>
          <w:szCs w:val="20"/>
        </w:rPr>
        <w:t xml:space="preserve">contact us at </w:t>
      </w:r>
      <w:hyperlink r:id="rId13" w:history="1">
        <w:r w:rsidR="00AC31DC" w:rsidRPr="00940CD7">
          <w:rPr>
            <w:rStyle w:val="Hyperlink"/>
            <w:rFonts w:cs="CJTIWC+MerriweatherSans-Bold"/>
            <w:bCs/>
            <w:szCs w:val="20"/>
          </w:rPr>
          <w:t>enquiries@gotoproperties.co.uk</w:t>
        </w:r>
      </w:hyperlink>
      <w:r w:rsidR="00AC31DC">
        <w:rPr>
          <w:rFonts w:cs="CJTIWC+MerriweatherSans-Bold"/>
          <w:bCs/>
          <w:szCs w:val="20"/>
        </w:rPr>
        <w:t xml:space="preserve"> </w:t>
      </w:r>
      <w:r w:rsidR="00F91515">
        <w:rPr>
          <w:rFonts w:cs="CJTIWC+MerriweatherSans-Bold"/>
          <w:bCs/>
          <w:szCs w:val="20"/>
        </w:rPr>
        <w:t>if</w:t>
      </w:r>
      <w:r w:rsidR="002C1ACE" w:rsidRPr="00223B89">
        <w:rPr>
          <w:rFonts w:cs="CJTIWC+MerriweatherSans-Bold"/>
          <w:bCs/>
          <w:szCs w:val="20"/>
        </w:rPr>
        <w:t xml:space="preserve"> </w:t>
      </w:r>
      <w:r w:rsidR="00F91515">
        <w:rPr>
          <w:rFonts w:cs="CJTIWC+MerriweatherSans-Bold"/>
          <w:bCs/>
          <w:szCs w:val="20"/>
        </w:rPr>
        <w:t xml:space="preserve">at any time </w:t>
      </w:r>
      <w:r w:rsidR="00AC31DC">
        <w:rPr>
          <w:rFonts w:cs="CJTIWC+MerriweatherSans-Bold"/>
          <w:bCs/>
          <w:szCs w:val="20"/>
        </w:rPr>
        <w:t xml:space="preserve">the </w:t>
      </w:r>
      <w:r w:rsidR="00F91515">
        <w:rPr>
          <w:rFonts w:cs="CJTIWC+MerriweatherSans-Bold"/>
          <w:bCs/>
          <w:szCs w:val="20"/>
        </w:rPr>
        <w:t xml:space="preserve">Buyer has changed or revoked </w:t>
      </w:r>
      <w:r w:rsidR="002C1ACE" w:rsidRPr="00223B89">
        <w:rPr>
          <w:rFonts w:cs="CJTIWC+MerriweatherSans-Bold"/>
          <w:bCs/>
          <w:szCs w:val="20"/>
        </w:rPr>
        <w:t>any authority after it has been granted</w:t>
      </w:r>
      <w:r w:rsidR="00F91515">
        <w:rPr>
          <w:rFonts w:cs="CJTIWC+MerriweatherSans-Bold"/>
          <w:bCs/>
          <w:szCs w:val="20"/>
        </w:rPr>
        <w:t xml:space="preserve">. </w:t>
      </w:r>
      <w:r w:rsidR="00AC31DC">
        <w:rPr>
          <w:rFonts w:cs="CJTIWC+MerriweatherSans-Bold"/>
          <w:bCs/>
          <w:szCs w:val="20"/>
        </w:rPr>
        <w:t xml:space="preserve">The </w:t>
      </w:r>
      <w:r w:rsidR="00F91515">
        <w:rPr>
          <w:rFonts w:cs="CJTIWC+MerriweatherSans-Bold"/>
          <w:bCs/>
          <w:szCs w:val="20"/>
        </w:rPr>
        <w:t xml:space="preserve">Buyer agrees that it </w:t>
      </w:r>
      <w:r w:rsidR="002C1ACE" w:rsidRPr="00223B89">
        <w:rPr>
          <w:rFonts w:cs="CJTIWC+MerriweatherSans-Bold"/>
          <w:bCs/>
          <w:szCs w:val="20"/>
        </w:rPr>
        <w:t xml:space="preserve">will be liable for acts or omissions of the </w:t>
      </w:r>
      <w:r w:rsidR="00972DE7" w:rsidRPr="00223B89">
        <w:rPr>
          <w:rFonts w:cs="CJTIWC+MerriweatherSans-Bold"/>
          <w:bCs/>
          <w:szCs w:val="20"/>
        </w:rPr>
        <w:t>third-party</w:t>
      </w:r>
      <w:r w:rsidR="002C1ACE" w:rsidRPr="00223B89">
        <w:rPr>
          <w:rFonts w:cs="CJTIWC+MerriweatherSans-Bold"/>
          <w:bCs/>
          <w:szCs w:val="20"/>
        </w:rPr>
        <w:t xml:space="preserve"> authority up to the date of the change</w:t>
      </w:r>
      <w:r w:rsidR="00C66F11">
        <w:rPr>
          <w:rFonts w:cs="CJTIWC+MerriweatherSans-Bold"/>
          <w:bCs/>
          <w:szCs w:val="20"/>
        </w:rPr>
        <w:t xml:space="preserve"> is notified</w:t>
      </w:r>
      <w:r w:rsidR="00DA42A5">
        <w:rPr>
          <w:rFonts w:cs="CJTIWC+MerriweatherSans-Bold"/>
          <w:bCs/>
          <w:szCs w:val="20"/>
        </w:rPr>
        <w:t xml:space="preserve"> to Us.</w:t>
      </w:r>
    </w:p>
    <w:p w14:paraId="51EB5043" w14:textId="77777777" w:rsidR="00546517" w:rsidRPr="00D16D7C" w:rsidRDefault="00546517" w:rsidP="007D400D">
      <w:pPr>
        <w:autoSpaceDE w:val="0"/>
        <w:autoSpaceDN w:val="0"/>
        <w:jc w:val="both"/>
        <w:rPr>
          <w:sz w:val="20"/>
        </w:rPr>
      </w:pP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lastRenderedPageBreak/>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5F9C27D" w:rsidR="007B4814" w:rsidRPr="00CA36D9" w:rsidRDefault="007B4814">
      <w:pPr>
        <w:pStyle w:val="Level2"/>
        <w:widowControl w:val="0"/>
        <w:ind w:left="567"/>
      </w:pPr>
      <w:r w:rsidRPr="00CA36D9">
        <w:t xml:space="preserve">These </w:t>
      </w:r>
      <w:r w:rsidR="00763F56">
        <w:t>Reservation Fee Terms and Conditions</w:t>
      </w:r>
      <w:r w:rsidRPr="00CA36D9">
        <w:t xml:space="preserve"> for a Property situated in England </w:t>
      </w:r>
      <w:r w:rsidR="00CA71BA">
        <w:t xml:space="preserve">and Wales </w:t>
      </w:r>
      <w:r w:rsidRPr="00CA36D9">
        <w:t xml:space="preserve">are created by </w:t>
      </w:r>
      <w:r w:rsidR="00E21DE1">
        <w:t>GOTO Properties</w:t>
      </w:r>
      <w:r w:rsidRPr="00CA36D9">
        <w:t xml:space="preserve">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11F8363B"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636F0C" w:rsidRPr="00342751">
        <w:t xml:space="preserve"> </w:t>
      </w:r>
      <w:r w:rsidR="004E3469">
        <w:t xml:space="preserve">making an Offer </w:t>
      </w:r>
      <w:r w:rsidR="00636F0C" w:rsidRPr="00342751">
        <w:t xml:space="preserve">or </w:t>
      </w:r>
      <w:r w:rsidR="00201AC8">
        <w:t xml:space="preserve"> a </w:t>
      </w:r>
      <w:r w:rsidR="00C94013">
        <w:t>Successful Offer</w:t>
      </w:r>
      <w:r w:rsidR="004A4A3E" w:rsidRPr="00342751">
        <w:t xml:space="preserve">, </w:t>
      </w:r>
      <w:r w:rsidRPr="00342751">
        <w:t xml:space="preserve">the </w:t>
      </w:r>
      <w:r w:rsidR="00B92627">
        <w:t xml:space="preserve">Buyer </w:t>
      </w:r>
      <w:r w:rsidRPr="00342751">
        <w:t xml:space="preserve">shall be bound by these </w:t>
      </w:r>
      <w:r w:rsidR="00763F56">
        <w:t>Reservation Fee Terms and Conditions</w:t>
      </w:r>
      <w:r w:rsidR="008908D2" w:rsidRPr="00CA36D9">
        <w:t xml:space="preserve"> </w:t>
      </w:r>
      <w:r w:rsidR="008908D2">
        <w:t>(“</w:t>
      </w:r>
      <w:r w:rsidRPr="00342751">
        <w:t>Terms</w:t>
      </w:r>
      <w:r w:rsidR="008908D2">
        <w:t>”)</w:t>
      </w:r>
      <w:r w:rsidRPr="00342751">
        <w:t>.</w:t>
      </w:r>
      <w:r w:rsidR="00BC3D97">
        <w:t xml:space="preserve"> The Buyer shall keep it</w:t>
      </w:r>
      <w:r w:rsidR="00B04CF1">
        <w:t>s Account details including</w:t>
      </w:r>
      <w:r w:rsidR="00BC3D97">
        <w:t xml:space="preserve"> </w:t>
      </w:r>
      <w:r w:rsidR="00B04CF1">
        <w:t xml:space="preserve">password </w:t>
      </w:r>
      <w:r w:rsidR="00BC3D97">
        <w:t>sa</w:t>
      </w:r>
      <w:r w:rsidR="00463182">
        <w:t>fe, shall prevent any unauthorised access to its Account.  The Buyer s</w:t>
      </w:r>
      <w:r w:rsidR="00BC3D97">
        <w:t xml:space="preserve">hall </w:t>
      </w:r>
      <w:r w:rsidR="00463182">
        <w:t xml:space="preserve">at all times </w:t>
      </w:r>
      <w:r w:rsidR="00BC3D97">
        <w:t xml:space="preserve">be responsible for all activities </w:t>
      </w:r>
      <w:r w:rsidR="00B04CF1">
        <w:t>made through i</w:t>
      </w:r>
      <w:r w:rsidR="00BC3D97">
        <w:t xml:space="preserve">ts Account. </w:t>
      </w:r>
    </w:p>
    <w:p w14:paraId="70C80883" w14:textId="1CD786BC" w:rsidR="007B4814" w:rsidRPr="00CA36D9" w:rsidRDefault="007B4814">
      <w:pPr>
        <w:pStyle w:val="Level2"/>
        <w:widowControl w:val="0"/>
        <w:ind w:left="567"/>
      </w:pPr>
      <w:r w:rsidRPr="00CA36D9">
        <w:t xml:space="preserve">By creating an Account or instructing the </w:t>
      </w:r>
      <w:r w:rsidR="00447B38">
        <w:t>Agent</w:t>
      </w:r>
      <w:r w:rsidRPr="00CA36D9">
        <w:t xml:space="preserve"> to market the Property for sale through a</w:t>
      </w:r>
      <w:r w:rsidR="00EE6D49">
        <w:t>n</w:t>
      </w:r>
      <w:r w:rsidRPr="00CA36D9">
        <w:t xml:space="preserve"> </w:t>
      </w:r>
      <w:r w:rsidR="000842D4" w:rsidRPr="00294309">
        <w:rPr>
          <w:rFonts w:cs="OFUQGF+MerriweatherSans-Light"/>
          <w:szCs w:val="20"/>
        </w:rPr>
        <w:t>Reservation Fee Sale Instruction</w:t>
      </w:r>
      <w:r w:rsidR="000842D4">
        <w:t xml:space="preserve"> </w:t>
      </w:r>
      <w:r w:rsidRPr="00CA36D9">
        <w:t>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256B052B" w:rsidR="007B4814" w:rsidRPr="00CA36D9" w:rsidRDefault="007B4814">
      <w:pPr>
        <w:pStyle w:val="Level2"/>
        <w:widowControl w:val="0"/>
        <w:ind w:hanging="3693"/>
      </w:pPr>
      <w:r w:rsidRPr="00CA36D9">
        <w:t>Paragraph headings are for assistance only and do not form part of the Terms</w:t>
      </w:r>
      <w:r w:rsidR="004D5BB3">
        <w:t>.</w:t>
      </w:r>
    </w:p>
    <w:p w14:paraId="7AC34C52" w14:textId="77777777" w:rsidR="007B4814" w:rsidRPr="00CA36D9" w:rsidRDefault="007B4814">
      <w:pPr>
        <w:pStyle w:val="Level2"/>
        <w:widowControl w:val="0"/>
        <w:ind w:hanging="3693"/>
      </w:pPr>
      <w:r w:rsidRPr="00CA36D9">
        <w:t>Words of one gender include the other genders.</w:t>
      </w:r>
    </w:p>
    <w:p w14:paraId="3153D19D" w14:textId="13506110" w:rsidR="007B4814" w:rsidRPr="00CA36D9" w:rsidRDefault="007B4814">
      <w:pPr>
        <w:pStyle w:val="Level2"/>
        <w:widowControl w:val="0"/>
        <w:ind w:left="567"/>
      </w:pPr>
      <w:r w:rsidRPr="00CA36D9">
        <w:t>References to legislation are to that legislation as it may have been modified or re-enacted</w:t>
      </w:r>
      <w:r w:rsidR="00CF08E9">
        <w:t xml:space="preserve"> from time to time</w:t>
      </w:r>
      <w:r w:rsidRPr="00CA36D9">
        <w:t>.</w:t>
      </w:r>
    </w:p>
    <w:p w14:paraId="653504E9" w14:textId="1313FF2B"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w:t>
      </w:r>
      <w:r w:rsidR="00AA1DA1">
        <w:rPr>
          <w:rFonts w:asciiTheme="minorHAnsi" w:hAnsiTheme="minorHAnsi" w:cstheme="minorHAnsi"/>
          <w:sz w:val="36"/>
          <w:szCs w:val="36"/>
        </w:rPr>
        <w:t>Obligations</w:t>
      </w:r>
    </w:p>
    <w:p w14:paraId="3E0A5C73" w14:textId="77777777" w:rsidR="007B4814" w:rsidRPr="00CA36D9" w:rsidRDefault="007B4814">
      <w:pPr>
        <w:pStyle w:val="Level1"/>
      </w:pPr>
      <w:r w:rsidRPr="00CA36D9">
        <w:t>Our Services</w:t>
      </w:r>
    </w:p>
    <w:p w14:paraId="2E8980A5" w14:textId="15D6D309" w:rsidR="007B4814" w:rsidRPr="00CA36D9" w:rsidRDefault="007B4814" w:rsidP="00A65C21">
      <w:pPr>
        <w:pStyle w:val="Level2"/>
        <w:widowControl w:val="0"/>
        <w:ind w:hanging="3693"/>
        <w:jc w:val="both"/>
      </w:pPr>
      <w:r w:rsidRPr="00CA36D9">
        <w:t xml:space="preserve">We agree to provide the Services in accordance with the </w:t>
      </w:r>
      <w:r w:rsidR="000842D4" w:rsidRPr="00294309">
        <w:rPr>
          <w:rFonts w:cs="OFUQGF+MerriweatherSans-Light"/>
          <w:szCs w:val="20"/>
        </w:rPr>
        <w:t>Reservation Fee Sale Instruction</w:t>
      </w:r>
      <w:r w:rsidR="006B42E8">
        <w:rPr>
          <w:rFonts w:cs="OFUQGF+MerriweatherSans-Light"/>
          <w:szCs w:val="20"/>
        </w:rPr>
        <w:t xml:space="preserve">, </w:t>
      </w:r>
      <w:r w:rsidR="006B42E8" w:rsidRPr="00294309">
        <w:rPr>
          <w:rFonts w:cs="OFUQGF+MerriweatherSans-Light"/>
          <w:szCs w:val="20"/>
        </w:rPr>
        <w:t>Reservation Fee Sale Instruction</w:t>
      </w:r>
      <w:r w:rsidR="006B42E8">
        <w:rPr>
          <w:rFonts w:cs="OFUQGF+MerriweatherSans-Light"/>
          <w:szCs w:val="20"/>
        </w:rPr>
        <w:t xml:space="preserve"> Terms</w:t>
      </w:r>
      <w:r w:rsidR="000842D4">
        <w:t xml:space="preserve"> </w:t>
      </w:r>
      <w:r w:rsidRPr="00CA36D9">
        <w:t>and these Terms.</w:t>
      </w:r>
    </w:p>
    <w:p w14:paraId="6C18FDC0" w14:textId="36283452" w:rsidR="007B4814" w:rsidRPr="004E54F0" w:rsidRDefault="007B4814" w:rsidP="00A65C21">
      <w:pPr>
        <w:pStyle w:val="Level2"/>
        <w:widowControl w:val="0"/>
        <w:ind w:hanging="3693"/>
        <w:jc w:val="both"/>
      </w:pPr>
      <w:r w:rsidRPr="004E54F0">
        <w:t xml:space="preserve">As </w:t>
      </w:r>
      <w:r w:rsidR="00447B38">
        <w:t>Agent</w:t>
      </w:r>
      <w:r w:rsidR="000E520B" w:rsidRPr="004E54F0">
        <w:t xml:space="preserve">s </w:t>
      </w:r>
      <w:r w:rsidRPr="004E54F0">
        <w:t xml:space="preserve">for the </w:t>
      </w:r>
      <w:r w:rsidR="001E5914" w:rsidRPr="004E54F0">
        <w:t>Seller,</w:t>
      </w:r>
      <w:r w:rsidRPr="004E54F0">
        <w:t xml:space="preserve"> We shall:</w:t>
      </w:r>
    </w:p>
    <w:p w14:paraId="5560C0DA" w14:textId="3A0A1CD3" w:rsidR="00C565F4" w:rsidRPr="004E54F0" w:rsidRDefault="00C565F4" w:rsidP="00C565F4">
      <w:pPr>
        <w:pStyle w:val="Level3"/>
      </w:pPr>
      <w:r w:rsidRPr="004E54F0">
        <w:t xml:space="preserve">act as an </w:t>
      </w:r>
      <w:r w:rsidR="00447B38">
        <w:t>Agent</w:t>
      </w:r>
      <w:r w:rsidRPr="004E54F0">
        <w:t xml:space="preserve"> for the Seller in the sale of the Property</w:t>
      </w:r>
      <w:r w:rsidR="00065BBC" w:rsidRPr="004E54F0">
        <w:t xml:space="preserve"> by</w:t>
      </w:r>
      <w:r w:rsidR="00424BE4" w:rsidRPr="00424BE4">
        <w:rPr>
          <w:rFonts w:cs="OFUQGF+MerriweatherSans-Light"/>
          <w:szCs w:val="20"/>
        </w:rPr>
        <w:t xml:space="preserve"> </w:t>
      </w:r>
      <w:r w:rsidR="00424BE4" w:rsidRPr="00294309">
        <w:rPr>
          <w:rFonts w:cs="OFUQGF+MerriweatherSans-Light"/>
          <w:szCs w:val="20"/>
        </w:rPr>
        <w:t>Reservation Fee Sale</w:t>
      </w:r>
      <w:r w:rsidRPr="004E54F0">
        <w:t>;</w:t>
      </w:r>
    </w:p>
    <w:p w14:paraId="7BD3578A" w14:textId="08313206" w:rsidR="00C565F4" w:rsidRPr="004E54F0" w:rsidRDefault="004F1E44" w:rsidP="00C565F4">
      <w:pPr>
        <w:pStyle w:val="Level3"/>
      </w:pPr>
      <w:r w:rsidRPr="004E54F0">
        <w:t xml:space="preserve">provide </w:t>
      </w:r>
      <w:r w:rsidR="00C565F4" w:rsidRPr="004E54F0">
        <w:t xml:space="preserve">Accounts to users of the Website to facilitate the </w:t>
      </w:r>
      <w:r w:rsidR="00424BE4" w:rsidRPr="00294309">
        <w:rPr>
          <w:rFonts w:cs="OFUQGF+MerriweatherSans-Light"/>
          <w:szCs w:val="20"/>
        </w:rPr>
        <w:t xml:space="preserve">Reservation Fee Sale </w:t>
      </w:r>
      <w:r w:rsidR="00C565F4" w:rsidRPr="004E54F0">
        <w:t>process;</w:t>
      </w:r>
    </w:p>
    <w:p w14:paraId="75D23BFF" w14:textId="2B130BA3" w:rsidR="00C565F4" w:rsidRPr="004E54F0" w:rsidRDefault="004F1E44" w:rsidP="00C565F4">
      <w:pPr>
        <w:pStyle w:val="Level3"/>
      </w:pPr>
      <w:r w:rsidRPr="004E54F0">
        <w:t xml:space="preserve">provide </w:t>
      </w:r>
      <w:r w:rsidR="00C565F4" w:rsidRPr="004E54F0">
        <w:t>a digital platform for the sale and purchase of Properties by</w:t>
      </w:r>
      <w:r w:rsidR="00424BE4" w:rsidRPr="00424BE4">
        <w:rPr>
          <w:rFonts w:cs="OFUQGF+MerriweatherSans-Light"/>
          <w:szCs w:val="20"/>
        </w:rPr>
        <w:t xml:space="preserve"> </w:t>
      </w:r>
      <w:r w:rsidR="00424BE4" w:rsidRPr="00294309">
        <w:rPr>
          <w:rFonts w:cs="OFUQGF+MerriweatherSans-Light"/>
          <w:szCs w:val="20"/>
        </w:rPr>
        <w:t>Reservation Fee Sale</w:t>
      </w:r>
      <w:r w:rsidR="00C565F4" w:rsidRPr="004E54F0">
        <w:t>, its maintenance and user support;</w:t>
      </w:r>
    </w:p>
    <w:p w14:paraId="516E45DE" w14:textId="110BEA0A" w:rsidR="00C565F4" w:rsidRPr="004E54F0" w:rsidRDefault="004F1E44" w:rsidP="006670E0">
      <w:pPr>
        <w:pStyle w:val="Level3"/>
      </w:pPr>
      <w:r w:rsidRPr="004E54F0">
        <w:t xml:space="preserve">procure </w:t>
      </w:r>
      <w:r w:rsidR="00C565F4" w:rsidRPr="004E54F0">
        <w:t>copies of Reports and relevant documents;</w:t>
      </w:r>
    </w:p>
    <w:p w14:paraId="4DDC7608" w14:textId="77777777" w:rsidR="00B54F97" w:rsidRDefault="00B54F97" w:rsidP="00B54F97">
      <w:pPr>
        <w:pStyle w:val="Level3"/>
        <w:numPr>
          <w:ilvl w:val="2"/>
          <w:numId w:val="45"/>
        </w:numPr>
      </w:pPr>
      <w:r w:rsidRPr="00916EAF">
        <w:t xml:space="preserve">sign </w:t>
      </w:r>
      <w:r>
        <w:t>the</w:t>
      </w:r>
      <w:r w:rsidRPr="00916EAF">
        <w:t xml:space="preserve"> Reservation Form on behalf of the Seller</w:t>
      </w:r>
      <w:r>
        <w:t>, We may also sign the Reservation Form on behalf of the Buyer if We hold appropriate authorisation</w:t>
      </w:r>
      <w:r w:rsidRPr="00CA36D9">
        <w:t>.</w:t>
      </w:r>
    </w:p>
    <w:p w14:paraId="3E7A210D" w14:textId="68DE4E37" w:rsidR="007B4814" w:rsidRPr="004E54F0" w:rsidRDefault="007B4814">
      <w:pPr>
        <w:pStyle w:val="Level3"/>
      </w:pPr>
      <w:r w:rsidRPr="004E54F0">
        <w:t>market the Property for sale</w:t>
      </w:r>
      <w:r w:rsidR="00D204F7">
        <w:t xml:space="preserve"> by Reservat</w:t>
      </w:r>
      <w:r w:rsidR="00CB7D58">
        <w:t>i</w:t>
      </w:r>
      <w:r w:rsidR="00D204F7">
        <w:t>on Fee Sale</w:t>
      </w:r>
      <w:r w:rsidRPr="004E54F0">
        <w:t>;</w:t>
      </w:r>
    </w:p>
    <w:p w14:paraId="1975B174" w14:textId="19AF63FE" w:rsidR="00E87E3F" w:rsidRPr="004E54F0" w:rsidRDefault="00E87E3F">
      <w:pPr>
        <w:pStyle w:val="Level3"/>
      </w:pPr>
      <w:r w:rsidRPr="004E54F0">
        <w:t>liais</w:t>
      </w:r>
      <w:r w:rsidR="00A3308F" w:rsidRPr="004E54F0">
        <w:t>e</w:t>
      </w:r>
      <w:r w:rsidRPr="004E54F0">
        <w:t xml:space="preserve"> with </w:t>
      </w:r>
      <w:r w:rsidR="00424BE4">
        <w:t xml:space="preserve">Prospective </w:t>
      </w:r>
      <w:r w:rsidRPr="004E54F0">
        <w:t>Buyers</w:t>
      </w:r>
      <w:r w:rsidR="00424BE4">
        <w:t xml:space="preserve"> and Buyers</w:t>
      </w:r>
      <w:r w:rsidRPr="004E54F0">
        <w:t>;</w:t>
      </w:r>
    </w:p>
    <w:p w14:paraId="780B967E" w14:textId="498FDC63" w:rsidR="007B4814" w:rsidRPr="004E54F0" w:rsidRDefault="00D204F7">
      <w:pPr>
        <w:pStyle w:val="Level3"/>
      </w:pPr>
      <w:r>
        <w:t xml:space="preserve"> facilitat</w:t>
      </w:r>
      <w:r w:rsidR="00265DD5">
        <w:t>ing</w:t>
      </w:r>
      <w:r>
        <w:t xml:space="preserve"> the Reservation Fee Sale process</w:t>
      </w:r>
      <w:r w:rsidR="00CB7D58">
        <w:t xml:space="preserve"> </w:t>
      </w:r>
      <w:r w:rsidR="007B4814" w:rsidRPr="004E54F0">
        <w:t>seek and obtain</w:t>
      </w:r>
      <w:r w:rsidR="008A5A53" w:rsidRPr="004E54F0">
        <w:t xml:space="preserve"> the</w:t>
      </w:r>
      <w:r w:rsidR="007B4814" w:rsidRPr="004E54F0">
        <w:t xml:space="preserve"> </w:t>
      </w:r>
      <w:r w:rsidR="00E21DE1">
        <w:t>Reservation Fee</w:t>
      </w:r>
      <w:r w:rsidR="007B4814" w:rsidRPr="004E54F0">
        <w:t>;</w:t>
      </w:r>
    </w:p>
    <w:p w14:paraId="6F994EBD" w14:textId="2DA3EDCA" w:rsidR="007B4814" w:rsidRPr="004E54F0" w:rsidRDefault="007B4814">
      <w:pPr>
        <w:pStyle w:val="Level3"/>
      </w:pPr>
      <w:r w:rsidRPr="004E54F0">
        <w:t xml:space="preserve">advise the Seller that </w:t>
      </w:r>
      <w:r w:rsidR="00424BE4">
        <w:t>W</w:t>
      </w:r>
      <w:r w:rsidRPr="004E54F0">
        <w:t xml:space="preserve">e have received any </w:t>
      </w:r>
      <w:r w:rsidR="00E21DE1">
        <w:t>Reservation Fee</w:t>
      </w:r>
      <w:r w:rsidRPr="004E54F0">
        <w:t>;</w:t>
      </w:r>
    </w:p>
    <w:p w14:paraId="0CA8D205" w14:textId="40AE0C57" w:rsidR="00C565F4" w:rsidRPr="004E54F0" w:rsidRDefault="00C565F4" w:rsidP="003D310A">
      <w:pPr>
        <w:pStyle w:val="Level3"/>
      </w:pPr>
      <w:r w:rsidRPr="004E54F0">
        <w:t>any other act incidental to facilitating the sale of the Property in accordance with the</w:t>
      </w:r>
      <w:r w:rsidR="00A05B1F">
        <w:t xml:space="preserve"> </w:t>
      </w:r>
      <w:r w:rsidR="00424BE4">
        <w:rPr>
          <w:rFonts w:cs="OFUQGF+MerriweatherSans-Light"/>
          <w:szCs w:val="20"/>
        </w:rPr>
        <w:t>Agreement</w:t>
      </w:r>
      <w:r w:rsidRPr="004E54F0">
        <w:t xml:space="preserve">. </w:t>
      </w:r>
    </w:p>
    <w:p w14:paraId="59B56149" w14:textId="047C2C0B" w:rsidR="00EB102F" w:rsidRPr="004E54F0" w:rsidRDefault="00EB102F" w:rsidP="00F8196D">
      <w:pPr>
        <w:pStyle w:val="Level2"/>
        <w:ind w:left="567" w:hanging="567"/>
      </w:pPr>
      <w:r w:rsidRPr="004E54F0">
        <w:t>The Services to the Buyer include:</w:t>
      </w:r>
    </w:p>
    <w:p w14:paraId="3EE39D8B" w14:textId="1C79CC8B" w:rsidR="00EB102F" w:rsidRPr="004E54F0" w:rsidRDefault="00EB102F" w:rsidP="00EB102F">
      <w:pPr>
        <w:pStyle w:val="Level3"/>
      </w:pPr>
      <w:r w:rsidRPr="004E54F0">
        <w:t xml:space="preserve">providing Accounts to </w:t>
      </w:r>
      <w:r w:rsidR="00656389">
        <w:t xml:space="preserve">registered </w:t>
      </w:r>
      <w:r w:rsidRPr="004E54F0">
        <w:t xml:space="preserve">users of the Website to facilitate the </w:t>
      </w:r>
      <w:r w:rsidR="00FB15DC" w:rsidRPr="00294309">
        <w:rPr>
          <w:rFonts w:cs="OFUQGF+MerriweatherSans-Light"/>
          <w:szCs w:val="20"/>
        </w:rPr>
        <w:t xml:space="preserve">Reservation Fee Sale </w:t>
      </w:r>
      <w:r w:rsidRPr="004E54F0">
        <w:t>process;</w:t>
      </w:r>
    </w:p>
    <w:p w14:paraId="3D1FAEF2" w14:textId="1F769245" w:rsidR="00EB102F" w:rsidRPr="004E54F0" w:rsidRDefault="00EB102F" w:rsidP="00EB102F">
      <w:pPr>
        <w:pStyle w:val="Level3"/>
      </w:pPr>
      <w:r w:rsidRPr="004E54F0">
        <w:t>providing a digital platform for the sale and purchase of Properties, its maintenance and user support;</w:t>
      </w:r>
    </w:p>
    <w:p w14:paraId="1A86C801" w14:textId="11C213B1" w:rsidR="00EB102F" w:rsidRPr="004E54F0" w:rsidRDefault="00EB102F" w:rsidP="00EB102F">
      <w:pPr>
        <w:pStyle w:val="Level3"/>
      </w:pPr>
      <w:r w:rsidRPr="004E54F0">
        <w:t>liaising with Sellers;</w:t>
      </w:r>
    </w:p>
    <w:p w14:paraId="0E13F1EA" w14:textId="60525D53" w:rsidR="00EB102F" w:rsidRDefault="00265DD5" w:rsidP="00EB102F">
      <w:pPr>
        <w:pStyle w:val="Level3"/>
      </w:pPr>
      <w:r>
        <w:t xml:space="preserve"> facilitating the Reservation Fee Sale process</w:t>
      </w:r>
      <w:r w:rsidR="00CB7D58">
        <w:t xml:space="preserve"> </w:t>
      </w:r>
      <w:r w:rsidR="00EB102F" w:rsidRPr="004E54F0">
        <w:t>seeking and obtaining</w:t>
      </w:r>
      <w:r w:rsidR="00E0744C" w:rsidRPr="004E54F0">
        <w:t xml:space="preserve"> </w:t>
      </w:r>
      <w:r w:rsidR="00EB102F" w:rsidRPr="004E54F0">
        <w:t xml:space="preserve">the </w:t>
      </w:r>
      <w:r w:rsidR="00E21DE1">
        <w:t>Reservation Fee</w:t>
      </w:r>
      <w:r w:rsidR="006F367E">
        <w:t>;</w:t>
      </w:r>
    </w:p>
    <w:p w14:paraId="23E70578" w14:textId="4FB12523" w:rsidR="004E54F0" w:rsidRPr="004E54F0" w:rsidRDefault="004E54F0" w:rsidP="004E54F0">
      <w:pPr>
        <w:pStyle w:val="Level3"/>
      </w:pPr>
      <w:r w:rsidRPr="004E54F0">
        <w:t xml:space="preserve">any other act incidental to facilitating the </w:t>
      </w:r>
      <w:r w:rsidR="00873510">
        <w:t>purchase</w:t>
      </w:r>
      <w:r w:rsidRPr="004E54F0">
        <w:t xml:space="preserve"> of the Property</w:t>
      </w:r>
      <w:r w:rsidR="006F367E">
        <w:t>.</w:t>
      </w:r>
      <w:r w:rsidRPr="004E54F0">
        <w:t xml:space="preserve"> </w:t>
      </w:r>
    </w:p>
    <w:p w14:paraId="669ECC71" w14:textId="1F59F915" w:rsidR="00390E04" w:rsidRPr="004E54F0" w:rsidRDefault="00390E04" w:rsidP="00E0744C">
      <w:pPr>
        <w:pStyle w:val="Level2"/>
        <w:ind w:left="567" w:hanging="567"/>
      </w:pPr>
      <w:r w:rsidRPr="004E54F0">
        <w:t xml:space="preserve">The Services provided by Us to the Buyer and Seller do not include: </w:t>
      </w:r>
    </w:p>
    <w:p w14:paraId="751605C8" w14:textId="3EBC2571" w:rsidR="00390E04" w:rsidRPr="004E54F0" w:rsidRDefault="00390E04" w:rsidP="00E0744C">
      <w:pPr>
        <w:pStyle w:val="Level3"/>
        <w:ind w:left="1071"/>
      </w:pPr>
      <w:r w:rsidRPr="004E54F0">
        <w:t>executing the Contract for the sale of the Property on behalf</w:t>
      </w:r>
      <w:r w:rsidR="006332F6" w:rsidRPr="004E54F0">
        <w:t xml:space="preserve"> of the Sellers</w:t>
      </w:r>
      <w:r w:rsidRPr="004E54F0">
        <w:t>,</w:t>
      </w:r>
    </w:p>
    <w:p w14:paraId="42DD2DF7" w14:textId="510A6B18" w:rsidR="00390E04" w:rsidRPr="004E54F0" w:rsidRDefault="00390E04" w:rsidP="00E0744C">
      <w:pPr>
        <w:pStyle w:val="Level3"/>
        <w:ind w:left="1071"/>
      </w:pPr>
      <w:r w:rsidRPr="004E54F0">
        <w:t>instructing conveyancers/solicitors or completing documents for the conveyancers/solicitors</w:t>
      </w:r>
      <w:r w:rsidR="0025248C" w:rsidRPr="004E54F0">
        <w:t>;</w:t>
      </w:r>
    </w:p>
    <w:p w14:paraId="3A393CF0" w14:textId="7E6EB657" w:rsidR="00390E04" w:rsidRPr="004E54F0" w:rsidRDefault="00390E04" w:rsidP="00E0744C">
      <w:pPr>
        <w:pStyle w:val="Level3"/>
        <w:ind w:left="1071"/>
      </w:pPr>
      <w:r w:rsidRPr="004E54F0">
        <w:lastRenderedPageBreak/>
        <w:t>conducting viewings on the Property</w:t>
      </w:r>
      <w:r w:rsidR="0025248C" w:rsidRPr="004E54F0">
        <w:t>;</w:t>
      </w:r>
    </w:p>
    <w:p w14:paraId="06C5C7C2" w14:textId="40E3A5B8" w:rsidR="00390E04" w:rsidRPr="004E54F0" w:rsidRDefault="00390E04" w:rsidP="00E0744C">
      <w:pPr>
        <w:pStyle w:val="Level3"/>
        <w:ind w:left="1071"/>
      </w:pPr>
      <w:r w:rsidRPr="004E54F0">
        <w:t>any guarantee from Us the that the sale/purchase will be Completed within the Reservation Period.</w:t>
      </w:r>
    </w:p>
    <w:p w14:paraId="060C987D" w14:textId="7B395362" w:rsidR="00CD4ED6" w:rsidRDefault="00CD4ED6">
      <w:pPr>
        <w:pStyle w:val="Level2"/>
        <w:ind w:left="567" w:hanging="567"/>
      </w:pPr>
      <w:r>
        <w:t xml:space="preserve">The Consumer Rights Act 2015 gives </w:t>
      </w:r>
      <w:r w:rsidR="009C0897">
        <w:t>Y</w:t>
      </w:r>
      <w:r w:rsidRPr="00E8544A">
        <w:t>ou</w:t>
      </w:r>
      <w:r>
        <w:t xml:space="preserve"> certain legal rights (also known as ‘statutory rights’). </w:t>
      </w:r>
      <w:r w:rsidR="00A87BD9">
        <w:t xml:space="preserve">We will provide the Services with reasonable skill and care. </w:t>
      </w:r>
      <w:r>
        <w:t>In addition:</w:t>
      </w:r>
      <w:bookmarkStart w:id="1" w:name="_7bbb4d32-a37f-42db-811e-c59c67778358"/>
      <w:bookmarkEnd w:id="1"/>
    </w:p>
    <w:p w14:paraId="2C42B247" w14:textId="77777777" w:rsidR="00CD4ED6" w:rsidRDefault="00CD4ED6">
      <w:pPr>
        <w:pStyle w:val="Level3"/>
      </w:pPr>
      <w:r>
        <w:t>where the price has not been agreed upfront, the cost of the services must be reasonable; and</w:t>
      </w:r>
      <w:bookmarkStart w:id="2" w:name="_8f15ff38-8342-448d-ab20-ffca9e15e5da"/>
      <w:bookmarkEnd w:id="2"/>
    </w:p>
    <w:p w14:paraId="15BE107B" w14:textId="2716219F" w:rsidR="00CD4ED6" w:rsidRDefault="00CD4ED6">
      <w:pPr>
        <w:pStyle w:val="Level3"/>
      </w:pPr>
      <w:r>
        <w:t xml:space="preserve">where no time period has been agreed upfront for the provision of the services, </w:t>
      </w:r>
      <w:r w:rsidRPr="00E8544A">
        <w:t>we</w:t>
      </w:r>
      <w:r>
        <w:t xml:space="preserve"> must carry out the services within a reasonable time.</w:t>
      </w:r>
      <w:bookmarkStart w:id="3" w:name="_0434b162-7dc9-411a-8b19-a66cfe0f7945"/>
      <w:bookmarkEnd w:id="3"/>
    </w:p>
    <w:p w14:paraId="340A66F2" w14:textId="7FC34DE5" w:rsidR="00F66007" w:rsidRDefault="00F66007">
      <w:pPr>
        <w:pStyle w:val="Level2"/>
        <w:ind w:left="567" w:hanging="567"/>
      </w:pPr>
      <w:r>
        <w:t xml:space="preserve">Nothing in this Agreement affects </w:t>
      </w:r>
      <w:r w:rsidR="009C0897">
        <w:t>Y</w:t>
      </w:r>
      <w:r w:rsidRPr="00E8544A">
        <w:t>ou</w:t>
      </w:r>
      <w:r w:rsidR="00066B64" w:rsidRPr="00E8544A">
        <w:t>r</w:t>
      </w:r>
      <w:r>
        <w:t xml:space="preserve"> legal rights under the Consumer Rights Act 2015 (also known as ‘statutory rights’). </w:t>
      </w:r>
      <w:r w:rsidRPr="00E8544A">
        <w:t>You</w:t>
      </w:r>
      <w:r>
        <w:t xml:space="preserve"> may also have other rights in law.</w:t>
      </w:r>
      <w:bookmarkStart w:id="4" w:name="_9f12bda9-2c3b-428a-bfde-e8194e992bf7"/>
      <w:bookmarkEnd w:id="4"/>
    </w:p>
    <w:p w14:paraId="63A98AF2" w14:textId="3942E74F" w:rsidR="00EE7559" w:rsidRDefault="00F66007">
      <w:pPr>
        <w:pStyle w:val="Level2"/>
        <w:ind w:left="567" w:hanging="567"/>
      </w:pPr>
      <w:r>
        <w:t xml:space="preserve">If the services </w:t>
      </w:r>
      <w:r w:rsidRPr="00E8544A">
        <w:t>we</w:t>
      </w:r>
      <w:r>
        <w:t xml:space="preserve"> have provided to </w:t>
      </w:r>
      <w:r w:rsidR="009C0897">
        <w:t>Y</w:t>
      </w:r>
      <w:r w:rsidRPr="00E8544A">
        <w:t>ou</w:t>
      </w:r>
      <w:r>
        <w:t xml:space="preserve"> are faulty, please contact </w:t>
      </w:r>
      <w:r w:rsidR="00A55B28">
        <w:t>U</w:t>
      </w:r>
      <w:r w:rsidRPr="00E8544A">
        <w:t>s</w:t>
      </w:r>
      <w:r>
        <w:t xml:space="preserve"> at </w:t>
      </w:r>
      <w:r w:rsidRPr="00E8544A">
        <w:t>enquiries@gotoproperties.co.uk or 01844 355024</w:t>
      </w:r>
      <w:r>
        <w:t>.</w:t>
      </w:r>
      <w:bookmarkStart w:id="5" w:name="_1fdf4a08-19eb-4ab7-be64-5bd182d77fa6"/>
      <w:bookmarkEnd w:id="5"/>
    </w:p>
    <w:p w14:paraId="21EEA69C" w14:textId="3262E0E4" w:rsidR="007B4814" w:rsidRPr="00CA36D9" w:rsidRDefault="007B4814">
      <w:pPr>
        <w:pStyle w:val="Level1"/>
      </w:pPr>
      <w:r w:rsidRPr="00CA36D9">
        <w:t xml:space="preserve">Conduct of the </w:t>
      </w:r>
      <w:r w:rsidR="00512453">
        <w:t>Reservation Fee Sale</w:t>
      </w:r>
    </w:p>
    <w:p w14:paraId="5B7A7B06" w14:textId="4BCEB117" w:rsidR="007B4814" w:rsidRPr="00CA36D9" w:rsidRDefault="007B4814">
      <w:pPr>
        <w:pStyle w:val="Level2"/>
        <w:ind w:left="567" w:hanging="567"/>
        <w:jc w:val="both"/>
      </w:pPr>
      <w:r w:rsidRPr="00CA36D9">
        <w:t xml:space="preserve">Both the Starting </w:t>
      </w:r>
      <w:r w:rsidR="00B74247">
        <w:t>Offer, Sale</w:t>
      </w:r>
      <w:r w:rsidR="004E3469">
        <w:t xml:space="preserve"> Guide Price</w:t>
      </w:r>
      <w:r w:rsidRPr="00CA36D9">
        <w:t xml:space="preserve"> are subject to change any time before or during the</w:t>
      </w:r>
      <w:r w:rsidR="00512453" w:rsidRPr="00512453">
        <w:t xml:space="preserve"> </w:t>
      </w:r>
      <w:r w:rsidR="00512453">
        <w:t>Reservation Fee Sale</w:t>
      </w:r>
      <w:r w:rsidR="00484046">
        <w:t xml:space="preserve"> with the agreement of the Seller</w:t>
      </w:r>
      <w:r w:rsidRPr="00CA36D9">
        <w:t>.</w:t>
      </w:r>
      <w:r w:rsidR="004343D0">
        <w:t xml:space="preserve">  </w:t>
      </w:r>
      <w:r w:rsidR="00304246">
        <w:t xml:space="preserve"> </w:t>
      </w:r>
    </w:p>
    <w:p w14:paraId="3088D9A9" w14:textId="0C7935CA" w:rsidR="007B4814" w:rsidRPr="00CA36D9" w:rsidRDefault="007B4814" w:rsidP="00F276FE">
      <w:pPr>
        <w:pStyle w:val="Level2"/>
        <w:ind w:left="567" w:hanging="567"/>
        <w:jc w:val="both"/>
      </w:pPr>
      <w:r w:rsidRPr="00CA36D9">
        <w:t xml:space="preserve">The </w:t>
      </w:r>
      <w:r w:rsidR="008F201B">
        <w:t>Prospective Buyer</w:t>
      </w:r>
      <w:r w:rsidR="005A5250">
        <w:t xml:space="preserve"> </w:t>
      </w:r>
      <w:r w:rsidRPr="00CA36D9">
        <w:t xml:space="preserve">who places the </w:t>
      </w:r>
      <w:r w:rsidR="00C94013">
        <w:t>Successful Offer</w:t>
      </w:r>
      <w:r w:rsidRPr="00CA36D9">
        <w:t xml:space="preserve"> will be declared the Buyer</w:t>
      </w:r>
      <w:r w:rsidR="005B2E64">
        <w:t xml:space="preserve"> (as defined above)</w:t>
      </w:r>
      <w:r w:rsidR="00285F5D">
        <w:t xml:space="preserve"> when the Reservation Fee Sale is agreed</w:t>
      </w:r>
      <w:r w:rsidRPr="00CA36D9">
        <w:t>.</w:t>
      </w:r>
    </w:p>
    <w:p w14:paraId="0D13083B" w14:textId="39DC09EF" w:rsidR="007B4814" w:rsidRPr="00CA36D9" w:rsidRDefault="007B4814">
      <w:pPr>
        <w:pStyle w:val="Level2"/>
        <w:ind w:left="567" w:hanging="567"/>
        <w:jc w:val="both"/>
      </w:pPr>
      <w:bookmarkStart w:id="6" w:name="_Ref33628346"/>
      <w:r w:rsidRPr="00CA36D9">
        <w:t xml:space="preserve">Where the Buyer has set out caveats in accordance with clause </w:t>
      </w:r>
      <w:r w:rsidR="007242CF">
        <w:t>4.1</w:t>
      </w:r>
      <w:r w:rsidR="004005E6">
        <w:t>0</w:t>
      </w:r>
      <w:r w:rsidRPr="00CA36D9">
        <w:t xml:space="preserve">, which the Seller fails to satisfy, the Buyer may withdraw from the </w:t>
      </w:r>
      <w:r w:rsidR="002E58E2">
        <w:t xml:space="preserve">Reservation Fee Sale </w:t>
      </w:r>
      <w:r w:rsidRPr="00CA36D9">
        <w:t>and will not be liable for paying the</w:t>
      </w:r>
      <w:r w:rsidR="002E58E2">
        <w:t xml:space="preserve"> Reservation Fee</w:t>
      </w:r>
      <w:r w:rsidRPr="00CA36D9">
        <w:t>.</w:t>
      </w:r>
      <w:bookmarkEnd w:id="6"/>
    </w:p>
    <w:p w14:paraId="2E2F7F20" w14:textId="6DE9D1C6" w:rsidR="007B4814" w:rsidRPr="00CA36D9" w:rsidRDefault="007B4814">
      <w:pPr>
        <w:pStyle w:val="Level2"/>
        <w:ind w:left="567" w:hanging="567"/>
        <w:jc w:val="both"/>
      </w:pPr>
      <w:r w:rsidRPr="00CA36D9">
        <w:t xml:space="preserve">We may </w:t>
      </w:r>
      <w:r w:rsidR="005B2E64">
        <w:t xml:space="preserve">in our entire discretion </w:t>
      </w:r>
      <w:r w:rsidRPr="00CA36D9">
        <w:t>refuse to accept a</w:t>
      </w:r>
      <w:r w:rsidR="007378D0">
        <w:t xml:space="preserve">n </w:t>
      </w:r>
      <w:r w:rsidR="00A64C75">
        <w:t xml:space="preserve"> </w:t>
      </w:r>
      <w:r w:rsidR="007378D0">
        <w:t xml:space="preserve">Offer </w:t>
      </w:r>
      <w:r w:rsidR="00A64C75">
        <w:t xml:space="preserve">or a </w:t>
      </w:r>
      <w:r w:rsidR="00C94013">
        <w:t>Successful Offer</w:t>
      </w:r>
      <w:r w:rsidRPr="00CA36D9">
        <w:t>.</w:t>
      </w:r>
    </w:p>
    <w:p w14:paraId="6F2CB13C" w14:textId="2367E8F4" w:rsidR="007B4814" w:rsidRPr="00CA36D9" w:rsidRDefault="007B4814">
      <w:pPr>
        <w:pStyle w:val="Level2"/>
        <w:ind w:left="567" w:hanging="567"/>
        <w:jc w:val="both"/>
      </w:pPr>
      <w:r w:rsidRPr="00CA36D9">
        <w:t xml:space="preserve">If there is a dispute over </w:t>
      </w:r>
      <w:r w:rsidR="007378D0">
        <w:t>Offers</w:t>
      </w:r>
      <w:r w:rsidRPr="00CA36D9">
        <w:t xml:space="preserve">, We </w:t>
      </w:r>
      <w:r w:rsidR="00A64C75">
        <w:t xml:space="preserve">will use our reasonable endeavours to </w:t>
      </w:r>
      <w:r w:rsidRPr="00CA36D9">
        <w:t>resolve it and our decision is final.</w:t>
      </w:r>
    </w:p>
    <w:p w14:paraId="209836FF" w14:textId="22401CFD" w:rsidR="007B4814" w:rsidRPr="00CA36D9" w:rsidRDefault="007B4814">
      <w:pPr>
        <w:pStyle w:val="Level2"/>
        <w:ind w:left="567" w:hanging="567"/>
        <w:jc w:val="both"/>
      </w:pPr>
      <w:r w:rsidRPr="00CA36D9">
        <w:t xml:space="preserve">Our decision on the conduct of the </w:t>
      </w:r>
      <w:r w:rsidR="000E69AA">
        <w:t xml:space="preserve">Reservation Fee Sale </w:t>
      </w:r>
      <w:r w:rsidRPr="00CA36D9">
        <w:t xml:space="preserve">is </w:t>
      </w:r>
      <w:r w:rsidR="00A64C75">
        <w:t xml:space="preserve">also </w:t>
      </w:r>
      <w:r w:rsidRPr="00CA36D9">
        <w:t>final.</w:t>
      </w:r>
    </w:p>
    <w:p w14:paraId="0A829335" w14:textId="4010C173" w:rsidR="007B4814" w:rsidRPr="00CA36D9" w:rsidRDefault="007B4814">
      <w:pPr>
        <w:pStyle w:val="Level2"/>
        <w:ind w:left="567" w:hanging="567"/>
      </w:pPr>
      <w:r w:rsidRPr="00E8544A">
        <w:t xml:space="preserve">We may cancel the </w:t>
      </w:r>
      <w:r w:rsidR="009736FF">
        <w:t>Reservation Fee Sale</w:t>
      </w:r>
      <w:r w:rsidR="004919B0">
        <w:t xml:space="preserve">, </w:t>
      </w:r>
      <w:r w:rsidRPr="00E8544A">
        <w:t xml:space="preserve">or change the way in which a Property is offered for sale. We may also combine or divide Properties. A Property may be sold or withdrawn from sale prior to </w:t>
      </w:r>
      <w:r w:rsidR="00135817" w:rsidRPr="00E8544A">
        <w:t>the</w:t>
      </w:r>
      <w:r w:rsidR="00196518">
        <w:t xml:space="preserve"> </w:t>
      </w:r>
      <w:r w:rsidR="009736FF">
        <w:t>agreement of the Successful Offer</w:t>
      </w:r>
      <w:r w:rsidRPr="00E8544A">
        <w:t>.</w:t>
      </w:r>
    </w:p>
    <w:p w14:paraId="4E55FF11" w14:textId="047836D3" w:rsidR="007B4814" w:rsidRPr="00CA36D9" w:rsidRDefault="007B4814">
      <w:pPr>
        <w:pStyle w:val="Level2"/>
        <w:ind w:left="567" w:hanging="567"/>
      </w:pPr>
      <w:r w:rsidRPr="00CA36D9">
        <w:t xml:space="preserve">Irrespective of any other </w:t>
      </w:r>
      <w:r w:rsidR="0000526F">
        <w:t>Offers</w:t>
      </w:r>
      <w:r w:rsidRPr="00CA36D9">
        <w:t xml:space="preserve">, We may select a </w:t>
      </w:r>
      <w:r w:rsidR="00C94013">
        <w:t>Successful Offer</w:t>
      </w:r>
      <w:r w:rsidRPr="00CA36D9">
        <w:t xml:space="preserve">  and have no obligation to inform any  </w:t>
      </w:r>
      <w:r w:rsidR="0000526F">
        <w:t xml:space="preserve">Prospective Buyer </w:t>
      </w:r>
      <w:r w:rsidRPr="00CA36D9">
        <w:t>about our intention to do so.</w:t>
      </w:r>
    </w:p>
    <w:p w14:paraId="54270C76" w14:textId="27EFACCF" w:rsidR="007B4814" w:rsidRPr="00CA36D9" w:rsidRDefault="007B4814">
      <w:pPr>
        <w:pStyle w:val="Level2"/>
        <w:ind w:left="567" w:hanging="567"/>
      </w:pPr>
      <w:r w:rsidRPr="00CA36D9">
        <w:t xml:space="preserve">On the submission of a </w:t>
      </w:r>
      <w:r w:rsidR="00C94013">
        <w:t>Successful Offer</w:t>
      </w:r>
      <w:r w:rsidRPr="00CA36D9">
        <w:t xml:space="preserve"> and  </w:t>
      </w:r>
      <w:r w:rsidR="0082646E">
        <w:t xml:space="preserve">receipt </w:t>
      </w:r>
      <w:r w:rsidRPr="00CA36D9">
        <w:t xml:space="preserve">of the </w:t>
      </w:r>
      <w:r w:rsidR="00E21DE1">
        <w:t>Reservation Fee</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391E04BD"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C8195A">
        <w:t>5</w:t>
      </w:r>
      <w:r w:rsidRPr="00CA36D9">
        <w:fldChar w:fldCharType="end"/>
      </w:r>
      <w:r w:rsidR="00A64C75">
        <w:t>; and</w:t>
      </w:r>
    </w:p>
    <w:p w14:paraId="2FFDF215" w14:textId="6E95CEA4" w:rsidR="007B4814" w:rsidRPr="00F06A44" w:rsidRDefault="007B4814">
      <w:pPr>
        <w:pStyle w:val="Level3"/>
      </w:pPr>
      <w:r w:rsidRPr="00F06A44">
        <w:t xml:space="preserve">The Buyer shall make the undertakings </w:t>
      </w:r>
      <w:r w:rsidR="00E4736D" w:rsidRPr="00F06A44">
        <w:t xml:space="preserve">and </w:t>
      </w:r>
      <w:r w:rsidRPr="00F06A44">
        <w:t xml:space="preserve">be obliged to take the actions detailed in Clauses </w:t>
      </w:r>
      <w:r w:rsidRPr="00F06A44">
        <w:fldChar w:fldCharType="begin"/>
      </w:r>
      <w:r w:rsidRPr="00F06A44">
        <w:instrText xml:space="preserve"> REF _Ref45876122 \r \h  \* MERGEFORMAT </w:instrText>
      </w:r>
      <w:r w:rsidRPr="00F06A44">
        <w:fldChar w:fldCharType="separate"/>
      </w:r>
      <w:r w:rsidR="00C8195A">
        <w:t>6</w:t>
      </w:r>
      <w:r w:rsidRPr="00F06A44">
        <w:fldChar w:fldCharType="end"/>
      </w:r>
      <w:r w:rsidRPr="00F06A44">
        <w:t xml:space="preserve">, </w:t>
      </w:r>
      <w:r w:rsidRPr="00F06A44">
        <w:fldChar w:fldCharType="begin"/>
      </w:r>
      <w:r w:rsidRPr="00F06A44">
        <w:instrText xml:space="preserve"> REF _Ref45876137 \r \h  \* MERGEFORMAT </w:instrText>
      </w:r>
      <w:r w:rsidRPr="00F06A44">
        <w:fldChar w:fldCharType="separate"/>
      </w:r>
      <w:r w:rsidR="00C8195A">
        <w:t>7</w:t>
      </w:r>
      <w:r w:rsidRPr="00F06A44">
        <w:fldChar w:fldCharType="end"/>
      </w:r>
      <w:r w:rsidRPr="00F06A44">
        <w:t xml:space="preserve"> and </w:t>
      </w:r>
      <w:r w:rsidRPr="00F06A44">
        <w:fldChar w:fldCharType="begin"/>
      </w:r>
      <w:r w:rsidRPr="00F06A44">
        <w:instrText xml:space="preserve"> REF _Ref45876160 \r \h  \* MERGEFORMAT </w:instrText>
      </w:r>
      <w:r w:rsidRPr="00F06A44">
        <w:fldChar w:fldCharType="separate"/>
      </w:r>
      <w:r w:rsidR="00C8195A">
        <w:t>8</w:t>
      </w:r>
      <w:r w:rsidRPr="00F06A44">
        <w:fldChar w:fldCharType="end"/>
      </w:r>
      <w:r w:rsidR="00A64C75" w:rsidRPr="00F06A44">
        <w:t>.</w:t>
      </w:r>
    </w:p>
    <w:p w14:paraId="5B959A6E" w14:textId="7A7A0A18" w:rsidR="008E1513" w:rsidRPr="00F06A44" w:rsidRDefault="008E1513" w:rsidP="008E1513">
      <w:pPr>
        <w:pStyle w:val="Level2"/>
        <w:ind w:left="567" w:hanging="567"/>
        <w:jc w:val="both"/>
        <w:rPr>
          <w:b/>
          <w:bCs/>
        </w:rPr>
      </w:pPr>
      <w:r w:rsidRPr="00F06A44">
        <w:t xml:space="preserve">A </w:t>
      </w:r>
      <w:r w:rsidR="00E76C4D">
        <w:t xml:space="preserve">Buyer </w:t>
      </w:r>
      <w:r w:rsidRPr="00F06A44">
        <w:t xml:space="preserve">may at any time call out specific caveats relating to the Property and condition the </w:t>
      </w:r>
      <w:r w:rsidR="00E76C4D">
        <w:t>Buyer</w:t>
      </w:r>
      <w:r w:rsidRPr="00F06A44">
        <w:t xml:space="preserve">’s purchase of the Property on those caveats. </w:t>
      </w:r>
      <w:r w:rsidR="002E12B1" w:rsidRPr="00F06A44">
        <w:t>All caveats must be agreed by all parties in accordance with this clause</w:t>
      </w:r>
      <w:r w:rsidR="00D505CD" w:rsidRPr="00F06A44">
        <w:t>.</w:t>
      </w:r>
      <w:r w:rsidR="002E12B1" w:rsidRPr="00F06A44">
        <w:t xml:space="preserve"> A</w:t>
      </w:r>
      <w:r w:rsidRPr="00F06A44">
        <w:t>ll caveats under the Agreement must be recorded in writing in the Reservation Form and be signed by Buyer, Seller and Us. Any amendment to agreed caveats shall be made in accordance with clause 1</w:t>
      </w:r>
      <w:r w:rsidR="00D563F6">
        <w:t>3</w:t>
      </w:r>
      <w:r w:rsidRPr="00F06A44">
        <w:t xml:space="preserve">.9 below (variation clause). </w:t>
      </w:r>
      <w:r w:rsidRPr="00F06A44">
        <w:rPr>
          <w:b/>
          <w:bCs/>
        </w:rPr>
        <w:t>Any purported agreement or amendment by exchange of emails shall not be valid.</w:t>
      </w:r>
    </w:p>
    <w:p w14:paraId="063C4850" w14:textId="7AE47A8B" w:rsidR="00597D5F" w:rsidRDefault="007F4296" w:rsidP="00FB77C4">
      <w:pPr>
        <w:pStyle w:val="Level2"/>
        <w:ind w:left="567" w:hanging="567"/>
        <w:jc w:val="both"/>
      </w:pPr>
      <w:r>
        <w:t>T</w:t>
      </w:r>
      <w:r w:rsidR="005561CA">
        <w:t xml:space="preserve">he acceptance of any </w:t>
      </w:r>
      <w:r w:rsidR="00C94013">
        <w:t>Successful Offer</w:t>
      </w:r>
      <w:r w:rsidR="005561CA">
        <w:t xml:space="preserve"> for the Property shall be agreed by the Seller and </w:t>
      </w:r>
      <w:r w:rsidR="002E6E19">
        <w:t>Us</w:t>
      </w:r>
      <w:r w:rsidR="007869FD">
        <w:t xml:space="preserve"> on calls recorded by Us</w:t>
      </w:r>
      <w:r w:rsidR="00910060">
        <w:t xml:space="preserve"> or email</w:t>
      </w:r>
      <w:r w:rsidR="00EC6CB2">
        <w:t xml:space="preserve"> </w:t>
      </w:r>
      <w:r w:rsidR="00EC6CB2" w:rsidRPr="00597D5F">
        <w:rPr>
          <w:rFonts w:cs="Arial"/>
          <w:szCs w:val="20"/>
        </w:rPr>
        <w:t xml:space="preserve">notwithstanding clause 13.9 of the </w:t>
      </w:r>
      <w:r w:rsidR="00763F56">
        <w:rPr>
          <w:rFonts w:cs="Arial"/>
          <w:szCs w:val="20"/>
        </w:rPr>
        <w:t>Reservation Fee Terms and Conditions</w:t>
      </w:r>
      <w:r w:rsidR="00EC6CB2" w:rsidRPr="00597D5F">
        <w:rPr>
          <w:rFonts w:cs="Arial"/>
          <w:szCs w:val="20"/>
        </w:rPr>
        <w:t xml:space="preserve"> (variation)</w:t>
      </w:r>
      <w:r w:rsidR="005561CA">
        <w:t xml:space="preserve">. </w:t>
      </w:r>
    </w:p>
    <w:p w14:paraId="0DF22CA5" w14:textId="7808D765" w:rsidR="00E67EE7" w:rsidRDefault="00E67EE7" w:rsidP="00FB77C4">
      <w:pPr>
        <w:pStyle w:val="Level2"/>
        <w:ind w:left="567" w:hanging="567"/>
        <w:jc w:val="both"/>
      </w:pPr>
      <w:r>
        <w:t xml:space="preserve">Whilst we will use our reasonable endeavours to ensure that all information provided is up to date and accurate, we cannot be liable for human /administrative errors for example when dealing with figures. If determined by Us that an error has occurred, we will have the right to revise the figures to the correct amount. Our decision will be final. </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rsidP="00A16B75">
      <w:pPr>
        <w:pStyle w:val="Level1"/>
      </w:pPr>
      <w:bookmarkStart w:id="7" w:name="_Ref45876095"/>
      <w:r w:rsidRPr="00CA36D9">
        <w:t>The Seller’s obligations</w:t>
      </w:r>
      <w:bookmarkEnd w:id="7"/>
    </w:p>
    <w:p w14:paraId="1B1100F2" w14:textId="27CF9EF6" w:rsidR="007B4814" w:rsidRPr="00CA36D9" w:rsidRDefault="007B4814">
      <w:pPr>
        <w:pStyle w:val="Level2"/>
        <w:ind w:left="567" w:hanging="567"/>
      </w:pPr>
      <w:r w:rsidRPr="00CA36D9">
        <w:t>Before a</w:t>
      </w:r>
      <w:r w:rsidR="00E76C4D">
        <w:t xml:space="preserve"> Reservation Fee Sale</w:t>
      </w:r>
      <w:r w:rsidRPr="00CA36D9">
        <w:t xml:space="preserve">, a Seller must complete the </w:t>
      </w:r>
      <w:r w:rsidR="00BD7C79" w:rsidRPr="00294309">
        <w:rPr>
          <w:rFonts w:cs="OFUQGF+MerriweatherSans-Light"/>
          <w:szCs w:val="20"/>
        </w:rPr>
        <w:t>Reservation Fee Sale Instruction</w:t>
      </w:r>
      <w:r w:rsidR="00BD7C79">
        <w:t xml:space="preserve"> </w:t>
      </w:r>
      <w:r w:rsidRPr="00CA36D9">
        <w:t xml:space="preserve">and </w:t>
      </w:r>
      <w:r w:rsidR="00E05781">
        <w:t xml:space="preserve">agree to </w:t>
      </w:r>
      <w:r w:rsidRPr="00CA36D9">
        <w:t xml:space="preserve">comply with </w:t>
      </w:r>
      <w:r w:rsidR="006211AB">
        <w:t xml:space="preserve">the </w:t>
      </w:r>
      <w:r w:rsidR="00763F56">
        <w:t>Reservation Fee Sale Instruction Terms</w:t>
      </w:r>
      <w:r w:rsidR="00E05781">
        <w:t xml:space="preserve"> and Reservation Fee Terms and Conditions</w:t>
      </w:r>
      <w:r w:rsidRPr="00CA36D9">
        <w:t>.</w:t>
      </w:r>
    </w:p>
    <w:p w14:paraId="765E1090" w14:textId="69FDDD7F" w:rsidR="007B4814" w:rsidRPr="00CA36D9" w:rsidRDefault="007B4814">
      <w:pPr>
        <w:pStyle w:val="Level2"/>
        <w:ind w:left="567" w:hanging="567"/>
      </w:pPr>
      <w:r w:rsidRPr="00CA36D9">
        <w:t xml:space="preserve">Once the </w:t>
      </w:r>
      <w:r w:rsidR="00E21DE1">
        <w:t>Reservation Fee</w:t>
      </w:r>
      <w:r w:rsidRPr="00CA36D9">
        <w:t xml:space="preserve"> has been paid, the Seller agrees, without prejudice to the right of the Seller to enforce performance of the Buyer’s obligations deriving from these </w:t>
      </w:r>
      <w:r w:rsidR="00763F56">
        <w:t>Reservation Fee Terms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 xml:space="preserve">not to send, instruct, or allow anyone else, to send any document inferring a potential sale of the Property to </w:t>
      </w:r>
      <w:r w:rsidRPr="00CA36D9">
        <w:lastRenderedPageBreak/>
        <w:t>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7C3636B" w:rsidR="00CD4E7C" w:rsidRDefault="00CD4E7C">
      <w:pPr>
        <w:pStyle w:val="Level3"/>
      </w:pPr>
      <w:r>
        <w:t xml:space="preserve">to maintain the Property </w:t>
      </w:r>
      <w:r w:rsidR="009B7861">
        <w:t xml:space="preserve">in good condition </w:t>
      </w:r>
      <w:r>
        <w:t>until exchange/</w:t>
      </w:r>
      <w:r w:rsidR="00A84AA6">
        <w:t>C</w:t>
      </w:r>
      <w:r>
        <w:t>ompletion, fail</w:t>
      </w:r>
      <w:r w:rsidR="009B7861">
        <w:t>ing</w:t>
      </w:r>
      <w:r>
        <w:t xml:space="preserve"> which the Seller may be required to make good any damages done at his own expenses. In the event the Buyer withdraws from the sale as a result of deterioration in the condition of the </w:t>
      </w:r>
      <w:r w:rsidR="007D2A35">
        <w:t>P</w:t>
      </w:r>
      <w:r>
        <w:t xml:space="preserve">roperty, the Seller shall be liable to pay </w:t>
      </w:r>
      <w:r w:rsidR="007C4D54">
        <w:t>Us</w:t>
      </w:r>
      <w:r>
        <w:t xml:space="preserve"> the </w:t>
      </w:r>
      <w:r w:rsidR="00E21DE1">
        <w:t>Reservation Fee</w:t>
      </w:r>
      <w:r>
        <w:t xml:space="preserve">; </w:t>
      </w:r>
    </w:p>
    <w:p w14:paraId="343470E9" w14:textId="4B1F8263" w:rsidR="00C5075E" w:rsidRDefault="009F5EEF" w:rsidP="00653897">
      <w:pPr>
        <w:pStyle w:val="Level2"/>
        <w:ind w:left="567" w:hanging="567"/>
      </w:pPr>
      <w:r>
        <w:t xml:space="preserve">In addition to the obligations in clause 5.2 above, the Seller shall </w:t>
      </w:r>
      <w:r w:rsidRPr="002721CA">
        <w:t>immediately</w:t>
      </w:r>
      <w:r>
        <w:t xml:space="preserve"> upon notification of receipt of</w:t>
      </w:r>
      <w:r w:rsidR="00FB283D">
        <w:t xml:space="preserve"> </w:t>
      </w:r>
      <w:r w:rsidR="003B6CCB">
        <w:t xml:space="preserve">the </w:t>
      </w:r>
      <w:r w:rsidR="00E21DE1">
        <w:t>Reservation Fee</w:t>
      </w:r>
      <w:r w:rsidR="00C5075E">
        <w:t xml:space="preserve">, </w:t>
      </w:r>
    </w:p>
    <w:p w14:paraId="55894181" w14:textId="5A6195ED" w:rsidR="00214EC6" w:rsidRDefault="00C5075E" w:rsidP="00C5075E">
      <w:pPr>
        <w:pStyle w:val="Level3"/>
      </w:pPr>
      <w:r>
        <w:t>instruct the Seller’s solicitors to</w:t>
      </w:r>
      <w:r w:rsidR="009F5EEF">
        <w:t xml:space="preserve"> </w:t>
      </w:r>
      <w:bookmarkStart w:id="8" w:name="_Hlk115348505"/>
      <w:r w:rsidR="002721CA"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w:t>
      </w:r>
      <w:r w:rsidR="00E21DE1">
        <w:t>Reservation Fee</w:t>
      </w:r>
      <w:r w:rsidR="00AB5B13">
        <w:t xml:space="preserve"> being paid</w:t>
      </w:r>
      <w:r w:rsidR="008B5747">
        <w:t xml:space="preserve">. </w:t>
      </w:r>
      <w:r w:rsidR="008B5747" w:rsidRPr="41B8A13F">
        <w:t>The Contract shall be (a) in standard terms and (b) reflective of the Reservation Form; and</w:t>
      </w:r>
    </w:p>
    <w:p w14:paraId="379BE7DE" w14:textId="77777777" w:rsidR="00C5075E" w:rsidRDefault="00C5075E" w:rsidP="00C5075E">
      <w:pPr>
        <w:pStyle w:val="Level3"/>
      </w:pPr>
      <w:r>
        <w:t xml:space="preserve">to take all necessary actions reasonably </w:t>
      </w:r>
      <w:r w:rsidRPr="002721CA">
        <w:t xml:space="preserve">required to enable Contracts for the sale of the Property to be exchanged </w:t>
      </w:r>
      <w:r>
        <w:t xml:space="preserve">and for Completion of the Contract for sale of the Property to take place </w:t>
      </w:r>
      <w:r w:rsidRPr="002721CA">
        <w:t>within the Reservation Period</w:t>
      </w:r>
      <w:r>
        <w:t>.</w:t>
      </w:r>
    </w:p>
    <w:p w14:paraId="4B7CC51B" w14:textId="43D34A35" w:rsidR="008154E4" w:rsidRPr="00CA36D9" w:rsidRDefault="008154E4" w:rsidP="00594C63">
      <w:pPr>
        <w:pStyle w:val="Level2"/>
        <w:ind w:left="567" w:hanging="567"/>
      </w:pPr>
      <w:r w:rsidRPr="00CA36D9">
        <w:t xml:space="preserve">To enable the Seller's solicitors to carry out all work necessary to enable the </w:t>
      </w:r>
      <w:r>
        <w:t>C</w:t>
      </w:r>
      <w:r w:rsidRPr="00CA36D9">
        <w:t xml:space="preserve">ompletion of the </w:t>
      </w:r>
      <w:r w:rsidR="00AA1D04">
        <w:t>C</w:t>
      </w:r>
      <w:r w:rsidRPr="00CA36D9">
        <w:t xml:space="preserve">ontract for sale of the Property and the transaction to be </w:t>
      </w:r>
      <w:r>
        <w:t>C</w:t>
      </w:r>
      <w:r w:rsidRPr="00CA36D9">
        <w:t>ompleted within the Reservation Period, the Seller shall:</w:t>
      </w:r>
    </w:p>
    <w:p w14:paraId="0CA28483" w14:textId="77777777" w:rsidR="008154E4" w:rsidRPr="00CA36D9" w:rsidRDefault="008154E4" w:rsidP="008154E4">
      <w:pPr>
        <w:pStyle w:val="Level3"/>
      </w:pPr>
      <w:r w:rsidRPr="00CA36D9">
        <w:t>supply all documentation, information and authority; and</w:t>
      </w:r>
    </w:p>
    <w:p w14:paraId="51C2580D" w14:textId="77777777" w:rsidR="008154E4" w:rsidRDefault="008154E4" w:rsidP="008154E4">
      <w:pPr>
        <w:pStyle w:val="Level3"/>
      </w:pPr>
      <w:r w:rsidRPr="00CA36D9">
        <w:t xml:space="preserve">take all relevant actions reasonably necessary. </w:t>
      </w:r>
    </w:p>
    <w:bookmarkEnd w:id="8"/>
    <w:p w14:paraId="696CE329" w14:textId="36338274" w:rsidR="00714EE1" w:rsidRDefault="00AC4767" w:rsidP="00276352">
      <w:pPr>
        <w:pStyle w:val="Level2"/>
        <w:ind w:left="567" w:hanging="567"/>
        <w:jc w:val="both"/>
        <w:rPr>
          <w:b/>
          <w:bCs/>
        </w:rPr>
      </w:pPr>
      <w:r w:rsidRPr="0016490F">
        <w:rPr>
          <w:b/>
          <w:bCs/>
        </w:rPr>
        <w:t xml:space="preserve">Both the Buyer and the Seller agree that </w:t>
      </w:r>
      <w:r w:rsidR="008F0903">
        <w:rPr>
          <w:b/>
          <w:bCs/>
        </w:rPr>
        <w:t xml:space="preserve">We facilitate the </w:t>
      </w:r>
      <w:r w:rsidR="00EA1354">
        <w:rPr>
          <w:b/>
          <w:bCs/>
        </w:rPr>
        <w:t>Reservation Fee Sale</w:t>
      </w:r>
      <w:r w:rsidR="008F0903">
        <w:rPr>
          <w:b/>
          <w:bCs/>
        </w:rPr>
        <w:t xml:space="preserve">, </w:t>
      </w:r>
      <w:r w:rsidRPr="0016490F">
        <w:rPr>
          <w:b/>
          <w:bCs/>
        </w:rPr>
        <w:t xml:space="preserve">the Completion of the </w:t>
      </w:r>
      <w:r w:rsidR="00EA1354">
        <w:rPr>
          <w:b/>
          <w:bCs/>
        </w:rPr>
        <w:t>Reservation Fee S</w:t>
      </w:r>
      <w:r w:rsidRPr="0016490F">
        <w:rPr>
          <w:b/>
          <w:bCs/>
        </w:rPr>
        <w:t xml:space="preserve">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 xml:space="preserve">ompletion of the </w:t>
      </w:r>
      <w:r w:rsidR="00EA1354">
        <w:rPr>
          <w:b/>
          <w:bCs/>
        </w:rPr>
        <w:t>Reservation Fee S</w:t>
      </w:r>
      <w:r w:rsidRPr="0016490F">
        <w:rPr>
          <w:b/>
          <w:bCs/>
        </w:rPr>
        <w:t>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w:t>
      </w:r>
      <w:r w:rsidR="00E21DE1">
        <w:rPr>
          <w:b/>
          <w:bCs/>
        </w:rPr>
        <w:t>Reservation Fee</w:t>
      </w:r>
      <w:r w:rsidR="000C5D88">
        <w:rPr>
          <w:b/>
          <w:bCs/>
        </w:rPr>
        <w:t xml:space="preserve"> from Us.</w:t>
      </w:r>
      <w:r w:rsidRPr="0016490F">
        <w:rPr>
          <w:b/>
          <w:bCs/>
        </w:rPr>
        <w:t xml:space="preserve"> </w:t>
      </w:r>
    </w:p>
    <w:p w14:paraId="189B482B" w14:textId="2FC7FEAB" w:rsidR="004E75DD" w:rsidRPr="00F06A44" w:rsidRDefault="004E75DD" w:rsidP="00276352">
      <w:pPr>
        <w:pStyle w:val="Level2"/>
        <w:ind w:left="567" w:hanging="567"/>
        <w:jc w:val="both"/>
        <w:rPr>
          <w:b/>
          <w:bCs/>
        </w:rPr>
      </w:pPr>
      <w:r w:rsidRPr="00F06A44">
        <w:rPr>
          <w:b/>
          <w:bCs/>
        </w:rPr>
        <w:t xml:space="preserve">The Seller shall use its best endeavours in performing its obligations set out in the Agreement in order to allow for the purchase of the Property to </w:t>
      </w:r>
      <w:r w:rsidR="00192CA2" w:rsidRPr="00F06A44">
        <w:rPr>
          <w:b/>
          <w:bCs/>
        </w:rPr>
        <w:t>C</w:t>
      </w:r>
      <w:r w:rsidRPr="00F06A44">
        <w:rPr>
          <w:b/>
          <w:bCs/>
        </w:rPr>
        <w:t xml:space="preserve">omplete within the Reservation Period.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5F6ECBE2" w:rsidR="007B4814" w:rsidRPr="00CA36D9" w:rsidRDefault="007B4814" w:rsidP="00276352">
      <w:pPr>
        <w:pStyle w:val="Level1"/>
        <w:rPr>
          <w:strike/>
        </w:rPr>
      </w:pPr>
      <w:bookmarkStart w:id="9" w:name="_Ref45876122"/>
      <w:bookmarkStart w:id="10" w:name="_Ref33443737"/>
      <w:r w:rsidRPr="00CA36D9">
        <w:t xml:space="preserve">Before the </w:t>
      </w:r>
      <w:bookmarkEnd w:id="9"/>
      <w:r w:rsidR="00EA1354">
        <w:t xml:space="preserve"> Reservation Fee Sale</w:t>
      </w:r>
    </w:p>
    <w:p w14:paraId="719D7ADB" w14:textId="48707006" w:rsidR="007B4814" w:rsidRPr="00E8544A" w:rsidRDefault="007B4814" w:rsidP="00276352">
      <w:pPr>
        <w:pStyle w:val="Level2"/>
        <w:ind w:left="567" w:hanging="567"/>
        <w:jc w:val="both"/>
      </w:pPr>
      <w:r w:rsidRPr="00CA36D9">
        <w:t xml:space="preserve">To enable </w:t>
      </w:r>
      <w:r w:rsidR="004244DE">
        <w:t>an Offer to be placed</w:t>
      </w:r>
      <w:r w:rsidRPr="00CA36D9">
        <w:t xml:space="preserve">, a  </w:t>
      </w:r>
      <w:r w:rsidR="004244DE">
        <w:t xml:space="preserve">Prospective Buyer </w:t>
      </w:r>
      <w:r w:rsidRPr="00CA36D9">
        <w:t xml:space="preserve">must </w:t>
      </w:r>
      <w:bookmarkEnd w:id="10"/>
      <w:r w:rsidRPr="00CA36D9">
        <w:t xml:space="preserve">fulfil the  </w:t>
      </w:r>
      <w:r w:rsidR="004244DE">
        <w:t xml:space="preserve">Offer </w:t>
      </w:r>
      <w:r w:rsidRPr="00CA36D9">
        <w:t>Requirements including:</w:t>
      </w:r>
    </w:p>
    <w:p w14:paraId="417F1886" w14:textId="0C05CB62" w:rsidR="007B4814" w:rsidRPr="00CA36D9" w:rsidRDefault="007B4814">
      <w:pPr>
        <w:pStyle w:val="Level3"/>
        <w:jc w:val="both"/>
      </w:pPr>
      <w:r w:rsidRPr="00CA36D9">
        <w:t xml:space="preserve">provide </w:t>
      </w:r>
      <w:r w:rsidR="002A1AB4">
        <w:t xml:space="preserve">Us </w:t>
      </w:r>
      <w:r w:rsidRPr="00CA36D9">
        <w:t>with electronic payment details;</w:t>
      </w:r>
    </w:p>
    <w:p w14:paraId="0A2A8FBE" w14:textId="08F002B4"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w:t>
      </w:r>
      <w:r w:rsidR="00192CA2">
        <w:t>C</w:t>
      </w:r>
      <w:r w:rsidRPr="00CA36D9">
        <w:t xml:space="preserve">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 xml:space="preserve">copies of </w:t>
      </w:r>
      <w:r w:rsidR="009C0897">
        <w:rPr>
          <w:szCs w:val="20"/>
        </w:rPr>
        <w:t>Y</w:t>
      </w:r>
      <w:r w:rsidR="005F7B5A">
        <w:rPr>
          <w:szCs w:val="20"/>
        </w:rPr>
        <w:t>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w:t>
      </w:r>
      <w:r w:rsidR="00E21DE1">
        <w:rPr>
          <w:szCs w:val="20"/>
        </w:rPr>
        <w:t>Reservation Fee</w:t>
      </w:r>
      <w:r w:rsidR="0094760E">
        <w:rPr>
          <w:szCs w:val="20"/>
        </w:rPr>
        <w:t xml:space="preserve"> will not be refundable</w:t>
      </w:r>
      <w:r w:rsidR="00AA7FF8" w:rsidRPr="003B1362">
        <w:rPr>
          <w:szCs w:val="20"/>
        </w:rPr>
        <w:t xml:space="preserve">; </w:t>
      </w:r>
    </w:p>
    <w:p w14:paraId="004C6C41" w14:textId="6BDD2D2F" w:rsidR="007B4814" w:rsidRPr="00E8544A" w:rsidRDefault="007B4814">
      <w:pPr>
        <w:pStyle w:val="Level3"/>
        <w:jc w:val="both"/>
        <w:rPr>
          <w:b/>
          <w:bCs/>
        </w:rPr>
      </w:pPr>
      <w:r w:rsidRPr="00E8544A">
        <w:rPr>
          <w:b/>
          <w:bCs/>
        </w:rPr>
        <w:t xml:space="preserve">provide Us with details of the Buyer’s solicitors 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2697A34C" w:rsidR="007B4814" w:rsidRPr="00CA36D9" w:rsidRDefault="007B4814">
      <w:pPr>
        <w:pStyle w:val="Level2"/>
        <w:ind w:left="567" w:hanging="717"/>
        <w:jc w:val="both"/>
      </w:pPr>
      <w:r w:rsidRPr="00CA36D9">
        <w:t xml:space="preserve">All </w:t>
      </w:r>
      <w:r w:rsidR="004244DE">
        <w:t>Offers</w:t>
      </w:r>
      <w:r w:rsidRPr="00CA36D9">
        <w:t xml:space="preserve"> by a Buyer must </w:t>
      </w:r>
      <w:r w:rsidR="00A77FE9">
        <w:t xml:space="preserve">be </w:t>
      </w:r>
      <w:r w:rsidRPr="00CA36D9">
        <w:t xml:space="preserve">made: </w:t>
      </w:r>
    </w:p>
    <w:p w14:paraId="037214C2" w14:textId="7C6B3E3E" w:rsidR="007B4814" w:rsidRPr="00CA36D9" w:rsidRDefault="007B4814">
      <w:pPr>
        <w:pStyle w:val="Level3"/>
        <w:jc w:val="both"/>
      </w:pPr>
      <w:r w:rsidRPr="00CA36D9">
        <w:t xml:space="preserve">from  </w:t>
      </w:r>
      <w:r w:rsidR="00AD0574">
        <w:t xml:space="preserve">its </w:t>
      </w:r>
      <w:r w:rsidRPr="00CA36D9">
        <w:t>Account; and</w:t>
      </w:r>
    </w:p>
    <w:p w14:paraId="4A92F64D" w14:textId="77777777" w:rsidR="007B4814" w:rsidRPr="00CA36D9" w:rsidRDefault="007B4814">
      <w:pPr>
        <w:pStyle w:val="Level3"/>
        <w:jc w:val="both"/>
      </w:pPr>
      <w:r w:rsidRPr="00CA36D9">
        <w:t>in Pounds Sterling (GBP) exclusive of any applicable VAT.</w:t>
      </w:r>
    </w:p>
    <w:p w14:paraId="02FFD13B" w14:textId="4ECFCE7C" w:rsidR="007B4814" w:rsidRPr="00CA36D9" w:rsidRDefault="007B481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763F56">
        <w:t>Reservation Fee Terms and Conditions</w:t>
      </w:r>
      <w:r w:rsidR="00F57C79">
        <w:t xml:space="preserve"> </w:t>
      </w:r>
      <w:r w:rsidRPr="00E8544A">
        <w:t xml:space="preserve">and the </w:t>
      </w:r>
      <w:r w:rsidRPr="00571473">
        <w:t>Contract,</w:t>
      </w:r>
      <w:r w:rsidRPr="00E8544A">
        <w:t xml:space="preserve"> the person </w:t>
      </w:r>
      <w:r w:rsidR="000B6DEF">
        <w:t xml:space="preserve">making </w:t>
      </w:r>
      <w:r w:rsidRPr="00E8544A">
        <w:t xml:space="preserve">the </w:t>
      </w:r>
      <w:r w:rsidR="004244DE">
        <w:t xml:space="preserve">Offer </w:t>
      </w:r>
      <w:r w:rsidRPr="00E8544A">
        <w:t>will be personally liable to fulfil the obligations of the Buyer.</w:t>
      </w:r>
    </w:p>
    <w:p w14:paraId="2B0A87A5" w14:textId="34B932B2" w:rsidR="007B4814" w:rsidRPr="00E8544A" w:rsidRDefault="007B4814">
      <w:pPr>
        <w:pStyle w:val="Level1"/>
        <w:ind w:hanging="502"/>
      </w:pPr>
      <w:bookmarkStart w:id="13" w:name="_Ref45876137"/>
      <w:bookmarkStart w:id="14" w:name="_Ref31113232"/>
      <w:r w:rsidRPr="00E8544A">
        <w:t>Undertakings by the Buyer before submitting a</w:t>
      </w:r>
      <w:r w:rsidR="000B6DEF">
        <w:t>n</w:t>
      </w:r>
      <w:r w:rsidRPr="00E8544A">
        <w:t xml:space="preserve"> </w:t>
      </w:r>
      <w:bookmarkEnd w:id="13"/>
      <w:r w:rsidR="00814D2C">
        <w:t>Offer</w:t>
      </w:r>
    </w:p>
    <w:p w14:paraId="4E029C29" w14:textId="12DBE666" w:rsidR="007B4814" w:rsidRPr="00E8544A" w:rsidRDefault="007B4814">
      <w:pPr>
        <w:pStyle w:val="Level2"/>
        <w:ind w:left="567" w:hanging="717"/>
      </w:pPr>
      <w:r w:rsidRPr="00E8544A">
        <w:t xml:space="preserve">The Buyer by fulfilling the  </w:t>
      </w:r>
      <w:r w:rsidR="00814D2C">
        <w:t xml:space="preserve">Offer </w:t>
      </w:r>
      <w:r w:rsidRPr="00E8544A">
        <w:t>Requirements:</w:t>
      </w:r>
      <w:bookmarkEnd w:id="14"/>
    </w:p>
    <w:p w14:paraId="290DE235" w14:textId="0A05C83B" w:rsidR="00103D37" w:rsidRDefault="007B4814">
      <w:pPr>
        <w:pStyle w:val="Level3"/>
        <w:rPr>
          <w:b/>
          <w:bCs/>
        </w:rPr>
      </w:pPr>
      <w:r w:rsidRPr="00CA36D9">
        <w:rPr>
          <w:lang w:val="en-US"/>
        </w:rPr>
        <w:t>agrees</w:t>
      </w:r>
      <w:r w:rsidRPr="00CA36D9">
        <w:t xml:space="preserve"> that </w:t>
      </w:r>
      <w:r w:rsidRPr="00095622">
        <w:t>the Buyer</w:t>
      </w:r>
      <w:r w:rsidR="006F13F6" w:rsidRPr="00095622">
        <w:t xml:space="preserve"> </w:t>
      </w:r>
      <w:r w:rsidRPr="00095622">
        <w:t xml:space="preserve">has </w:t>
      </w:r>
      <w:r w:rsidRPr="00CA36D9">
        <w:t xml:space="preserve">received the </w:t>
      </w:r>
      <w:r w:rsidR="0021624E">
        <w:t xml:space="preserve">Legal </w:t>
      </w:r>
      <w:r w:rsidRPr="00CA36D9">
        <w:t>Pack</w:t>
      </w:r>
      <w:r w:rsidR="00040846">
        <w:t xml:space="preserve"> and Buyer Information Form </w:t>
      </w:r>
      <w:r w:rsidRPr="00CA36D9">
        <w:t>and is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Pr="00C418B0" w:rsidRDefault="00103D37" w:rsidP="00103D37">
      <w:pPr>
        <w:pStyle w:val="Level3"/>
        <w:numPr>
          <w:ilvl w:val="3"/>
          <w:numId w:val="1"/>
        </w:numPr>
        <w:rPr>
          <w:b/>
          <w:bCs/>
        </w:rPr>
      </w:pPr>
      <w:r w:rsidRPr="00C418B0">
        <w:rPr>
          <w:b/>
          <w:bCs/>
        </w:rPr>
        <w:t>that the Buyer is not aware of any matter which would prevent the Buyer from proceeding with the transaction</w:t>
      </w:r>
      <w:r w:rsidR="006B0DD7" w:rsidRPr="00C418B0">
        <w:rPr>
          <w:b/>
          <w:bCs/>
        </w:rPr>
        <w:t>,</w:t>
      </w:r>
      <w:r w:rsidRPr="00C418B0">
        <w:rPr>
          <w:b/>
          <w:bCs/>
        </w:rPr>
        <w:t xml:space="preserve"> </w:t>
      </w:r>
    </w:p>
    <w:p w14:paraId="446DD700" w14:textId="08367ABF" w:rsidR="002037DD" w:rsidRDefault="00CA697F" w:rsidP="00103D37">
      <w:pPr>
        <w:pStyle w:val="Level3"/>
        <w:numPr>
          <w:ilvl w:val="3"/>
          <w:numId w:val="1"/>
        </w:numPr>
        <w:rPr>
          <w:b/>
          <w:bCs/>
        </w:rPr>
      </w:pPr>
      <w:r w:rsidRPr="009E3A97">
        <w:rPr>
          <w:b/>
          <w:bCs/>
        </w:rPr>
        <w:lastRenderedPageBreak/>
        <w:t xml:space="preserve">that it will have </w:t>
      </w:r>
      <w:r w:rsidR="00B229F4" w:rsidRPr="009E3A97">
        <w:rPr>
          <w:b/>
          <w:bCs/>
        </w:rPr>
        <w:t xml:space="preserve">and </w:t>
      </w:r>
      <w:r w:rsidR="00B229F4" w:rsidRPr="00FA5B7B">
        <w:rPr>
          <w:b/>
          <w:bCs/>
        </w:rPr>
        <w:t xml:space="preserve">maintain </w:t>
      </w:r>
      <w:r w:rsidRPr="00FA5B7B">
        <w:rPr>
          <w:b/>
          <w:bCs/>
        </w:rPr>
        <w:t>funds available for the purchase</w:t>
      </w:r>
      <w:r w:rsidR="00660774" w:rsidRPr="00FA5B7B">
        <w:rPr>
          <w:b/>
          <w:bCs/>
        </w:rPr>
        <w:t xml:space="preserve"> of the Property</w:t>
      </w:r>
      <w:r w:rsidR="00B229F4" w:rsidRPr="00FA5B7B">
        <w:rPr>
          <w:b/>
          <w:bCs/>
        </w:rPr>
        <w:t xml:space="preserve"> up until Completion</w:t>
      </w:r>
      <w:r w:rsidR="00B714D1" w:rsidRPr="00FA5B7B">
        <w:rPr>
          <w:b/>
          <w:bCs/>
        </w:rPr>
        <w:t xml:space="preserve">. </w:t>
      </w:r>
      <w:r w:rsidR="00C260C4" w:rsidRPr="00FA5B7B">
        <w:rPr>
          <w:b/>
          <w:bCs/>
        </w:rPr>
        <w:t xml:space="preserve">Any change by the </w:t>
      </w:r>
      <w:r w:rsidR="008618E5" w:rsidRPr="00FA5B7B">
        <w:rPr>
          <w:b/>
          <w:bCs/>
        </w:rPr>
        <w:t xml:space="preserve">Buyer </w:t>
      </w:r>
      <w:r w:rsidR="00C260C4" w:rsidRPr="00FA5B7B">
        <w:rPr>
          <w:b/>
          <w:bCs/>
        </w:rPr>
        <w:t xml:space="preserve">to the </w:t>
      </w:r>
      <w:r w:rsidR="00C418B0" w:rsidRPr="00FA5B7B">
        <w:rPr>
          <w:b/>
          <w:bCs/>
        </w:rPr>
        <w:t xml:space="preserve">method </w:t>
      </w:r>
      <w:r w:rsidR="008618E5" w:rsidRPr="00FA5B7B">
        <w:rPr>
          <w:b/>
          <w:bCs/>
        </w:rPr>
        <w:t>of fund</w:t>
      </w:r>
      <w:r w:rsidR="009D790F">
        <w:rPr>
          <w:b/>
          <w:bCs/>
        </w:rPr>
        <w:t>ing</w:t>
      </w:r>
      <w:r w:rsidR="008618E5" w:rsidRPr="00FA5B7B">
        <w:rPr>
          <w:b/>
          <w:bCs/>
        </w:rPr>
        <w:t xml:space="preserve"> </w:t>
      </w:r>
      <w:r w:rsidR="00C260C4" w:rsidRPr="00FA5B7B">
        <w:rPr>
          <w:b/>
          <w:bCs/>
        </w:rPr>
        <w:t xml:space="preserve">to finance the purchase </w:t>
      </w:r>
      <w:r w:rsidR="008618E5" w:rsidRPr="00FA5B7B">
        <w:rPr>
          <w:b/>
          <w:bCs/>
        </w:rPr>
        <w:t xml:space="preserve">from </w:t>
      </w:r>
      <w:r w:rsidR="00CD4288" w:rsidRPr="00FA5B7B">
        <w:rPr>
          <w:b/>
          <w:bCs/>
        </w:rPr>
        <w:t xml:space="preserve">that </w:t>
      </w:r>
      <w:r w:rsidR="00C260C4" w:rsidRPr="00FA5B7B">
        <w:rPr>
          <w:b/>
          <w:bCs/>
        </w:rPr>
        <w:t xml:space="preserve">agreed </w:t>
      </w:r>
      <w:r w:rsidR="008618E5" w:rsidRPr="00FA5B7B">
        <w:rPr>
          <w:b/>
          <w:bCs/>
        </w:rPr>
        <w:t xml:space="preserve">in the Reservation Form </w:t>
      </w:r>
      <w:r w:rsidR="00C260C4" w:rsidRPr="00FA5B7B">
        <w:rPr>
          <w:b/>
          <w:bCs/>
        </w:rPr>
        <w:t>(</w:t>
      </w:r>
      <w:r w:rsidR="008618E5" w:rsidRPr="00FA5B7B">
        <w:rPr>
          <w:b/>
          <w:bCs/>
        </w:rPr>
        <w:t>for example from a cash buyer to a subsequent funding through mortgage</w:t>
      </w:r>
      <w:r w:rsidR="00C260C4" w:rsidRPr="00FA5B7B">
        <w:rPr>
          <w:b/>
          <w:bCs/>
        </w:rPr>
        <w:t>)</w:t>
      </w:r>
      <w:r w:rsidR="008618E5" w:rsidRPr="00FA5B7B">
        <w:rPr>
          <w:b/>
          <w:bCs/>
        </w:rPr>
        <w:t xml:space="preserve"> which </w:t>
      </w:r>
      <w:r w:rsidR="00C92D66" w:rsidRPr="00FA5B7B">
        <w:rPr>
          <w:b/>
          <w:bCs/>
        </w:rPr>
        <w:t xml:space="preserve">will </w:t>
      </w:r>
      <w:r w:rsidR="008618E5" w:rsidRPr="00FA5B7B">
        <w:rPr>
          <w:b/>
          <w:bCs/>
        </w:rPr>
        <w:t xml:space="preserve"> delay Completion</w:t>
      </w:r>
      <w:r w:rsidR="00EF5C91">
        <w:rPr>
          <w:b/>
          <w:bCs/>
        </w:rPr>
        <w:t xml:space="preserve"> beyond the Reservation Period</w:t>
      </w:r>
      <w:r w:rsidR="00C260C4" w:rsidRPr="00FA5B7B">
        <w:rPr>
          <w:b/>
          <w:bCs/>
        </w:rPr>
        <w:t xml:space="preserve"> </w:t>
      </w:r>
      <w:r w:rsidR="008618E5" w:rsidRPr="00FA5B7B">
        <w:rPr>
          <w:b/>
          <w:bCs/>
        </w:rPr>
        <w:t>will constitute a material breach of the Agreement</w:t>
      </w:r>
      <w:r w:rsidR="00D51DDA" w:rsidRPr="00FA5B7B">
        <w:rPr>
          <w:b/>
          <w:bCs/>
        </w:rPr>
        <w:t xml:space="preserve"> </w:t>
      </w:r>
      <w:r w:rsidR="000C00B2" w:rsidRPr="00FA5B7B">
        <w:rPr>
          <w:b/>
          <w:bCs/>
        </w:rPr>
        <w:t xml:space="preserve">which if not </w:t>
      </w:r>
      <w:r w:rsidR="00D51DDA" w:rsidRPr="00FA5B7B">
        <w:rPr>
          <w:b/>
          <w:bCs/>
        </w:rPr>
        <w:t>agreed by the Seller</w:t>
      </w:r>
      <w:r w:rsidR="00751C0B" w:rsidRPr="00FA5B7B">
        <w:rPr>
          <w:b/>
          <w:bCs/>
        </w:rPr>
        <w:t xml:space="preserve"> </w:t>
      </w:r>
      <w:r w:rsidR="00FD144B">
        <w:rPr>
          <w:b/>
          <w:bCs/>
        </w:rPr>
        <w:t xml:space="preserve">in writing or on a telephone call recorded by us </w:t>
      </w:r>
      <w:r w:rsidR="00751C0B" w:rsidRPr="00FA5B7B">
        <w:rPr>
          <w:b/>
          <w:bCs/>
        </w:rPr>
        <w:t xml:space="preserve">will make the </w:t>
      </w:r>
      <w:r w:rsidR="00E21DE1">
        <w:rPr>
          <w:b/>
          <w:bCs/>
        </w:rPr>
        <w:t>Reservation Fee</w:t>
      </w:r>
      <w:r w:rsidR="00751C0B" w:rsidRPr="00FA5B7B">
        <w:rPr>
          <w:b/>
          <w:bCs/>
        </w:rPr>
        <w:t xml:space="preserve"> non refundable to the Buyer</w:t>
      </w:r>
      <w:r w:rsidR="000C00B2" w:rsidRPr="00FA5B7B">
        <w:rPr>
          <w:b/>
          <w:bCs/>
        </w:rPr>
        <w:t>,</w:t>
      </w:r>
    </w:p>
    <w:p w14:paraId="488477A6" w14:textId="123A0C95" w:rsidR="00446E5D" w:rsidRPr="00AE6957" w:rsidRDefault="00446E5D" w:rsidP="00AE6957">
      <w:pPr>
        <w:pStyle w:val="Level3"/>
        <w:ind w:left="1224"/>
        <w:rPr>
          <w:b/>
          <w:bCs/>
          <w:strike/>
        </w:rPr>
      </w:pPr>
      <w:r w:rsidRPr="00E8544A">
        <w:rPr>
          <w:b/>
          <w:bCs/>
        </w:rPr>
        <w:t xml:space="preserve">gives the </w:t>
      </w:r>
      <w:r w:rsidR="00447B38">
        <w:rPr>
          <w:b/>
          <w:bCs/>
        </w:rPr>
        <w:t>Agent</w:t>
      </w:r>
      <w:r w:rsidRPr="00E8544A">
        <w:rPr>
          <w:b/>
          <w:bCs/>
        </w:rPr>
        <w:t xml:space="preserve"> explicit irrevocable consent to sign a completed Reservation Form on behalf of the Buyer following a </w:t>
      </w:r>
      <w:r w:rsidR="00C94013">
        <w:rPr>
          <w:b/>
          <w:bCs/>
        </w:rPr>
        <w:t>Successful Offer</w:t>
      </w:r>
      <w:r w:rsidRPr="00E8544A">
        <w:rPr>
          <w:b/>
          <w:bCs/>
        </w:rPr>
        <w:t xml:space="preserve"> by the Buyer and agrees that the </w:t>
      </w:r>
      <w:r w:rsidR="00447B38">
        <w:rPr>
          <w:b/>
          <w:bCs/>
        </w:rPr>
        <w:t>Agent</w:t>
      </w:r>
      <w:r w:rsidRPr="00E8544A">
        <w:rPr>
          <w:b/>
          <w:bCs/>
        </w:rPr>
        <w:t xml:space="preserve"> may also sign the Reservation Form on behalf of the Seller if the </w:t>
      </w:r>
      <w:r w:rsidR="00447B38">
        <w:rPr>
          <w:b/>
          <w:bCs/>
        </w:rPr>
        <w:t>Agent</w:t>
      </w:r>
      <w:r w:rsidRPr="00E8544A">
        <w:rPr>
          <w:b/>
          <w:bCs/>
        </w:rPr>
        <w:t xml:space="preserve"> holds appropriate authorisation</w:t>
      </w:r>
      <w:r>
        <w:rPr>
          <w:b/>
          <w:bCs/>
        </w:rPr>
        <w:t>.</w:t>
      </w:r>
    </w:p>
    <w:p w14:paraId="7B4E864A" w14:textId="4FB45253" w:rsidR="00103D37" w:rsidRPr="002037DD" w:rsidRDefault="002037DD" w:rsidP="002037DD">
      <w:pPr>
        <w:pStyle w:val="Level3"/>
      </w:pPr>
      <w:r w:rsidRPr="00E8544A">
        <w:rPr>
          <w:b/>
          <w:bCs/>
        </w:rPr>
        <w:t xml:space="preserve">accepts that the </w:t>
      </w:r>
      <w:r w:rsidR="00E21DE1">
        <w:rPr>
          <w:b/>
          <w:bCs/>
        </w:rPr>
        <w:t>Reservation Fee</w:t>
      </w:r>
      <w:r w:rsidRPr="00E8544A">
        <w:rPr>
          <w:b/>
          <w:bCs/>
        </w:rPr>
        <w:t xml:space="preserve"> will form part of the chargeable consideration for the Property in calculating the SDLT (stamp duty) liability on the acquisition of the Property.</w:t>
      </w:r>
    </w:p>
    <w:p w14:paraId="4553DB9C" w14:textId="7F047241" w:rsidR="002037DD" w:rsidRDefault="00CD2272" w:rsidP="002037DD">
      <w:pPr>
        <w:pStyle w:val="Level3"/>
      </w:pPr>
      <w:r>
        <w:rPr>
          <w:b/>
          <w:bCs/>
        </w:rPr>
        <w:t>a</w:t>
      </w:r>
      <w:r w:rsidR="0027497A">
        <w:rPr>
          <w:b/>
          <w:bCs/>
        </w:rPr>
        <w:t xml:space="preserve">grees that </w:t>
      </w:r>
      <w:r w:rsidR="003B6223">
        <w:rPr>
          <w:b/>
          <w:bCs/>
        </w:rPr>
        <w:t>i</w:t>
      </w:r>
      <w:r w:rsidR="003B6223" w:rsidRPr="00E8544A">
        <w:rPr>
          <w:b/>
          <w:bCs/>
        </w:rPr>
        <w:t xml:space="preserve">f </w:t>
      </w:r>
      <w:r w:rsidR="002037DD" w:rsidRPr="00E8544A">
        <w:rPr>
          <w:b/>
          <w:bCs/>
        </w:rPr>
        <w:t>two or more are jointly the Buyer, their obligations can be enforced against them jointly or against each of them separately.</w:t>
      </w:r>
    </w:p>
    <w:p w14:paraId="67E12450" w14:textId="39CE595A" w:rsidR="007B4814" w:rsidRPr="00CA36D9" w:rsidRDefault="007B4814">
      <w:pPr>
        <w:pStyle w:val="Level1"/>
      </w:pPr>
      <w:bookmarkStart w:id="15" w:name="_Ref45876160"/>
      <w:r w:rsidRPr="00CA36D9">
        <w:t xml:space="preserve">After the </w:t>
      </w:r>
      <w:bookmarkEnd w:id="15"/>
      <w:r w:rsidR="002E5109">
        <w:t xml:space="preserve"> Reservation Fee Sale</w:t>
      </w:r>
    </w:p>
    <w:p w14:paraId="433AF4CB" w14:textId="4CB3D92C" w:rsidR="007B4814" w:rsidRPr="00CA36D9" w:rsidRDefault="007B4814">
      <w:pPr>
        <w:pStyle w:val="Level2"/>
        <w:ind w:left="567" w:hanging="567"/>
      </w:pPr>
      <w:r w:rsidRPr="00CA36D9">
        <w:t xml:space="preserve">Immediately after the </w:t>
      </w:r>
      <w:r w:rsidR="00D71BCF">
        <w:t xml:space="preserve">Reservation Fee Sale is agreed </w:t>
      </w:r>
      <w:r w:rsidRPr="00CA36D9">
        <w:t>the Buyer must:</w:t>
      </w:r>
    </w:p>
    <w:p w14:paraId="47CDE085" w14:textId="1FC9FB48" w:rsidR="007B4814" w:rsidRPr="00E8544A" w:rsidRDefault="007B4814">
      <w:pPr>
        <w:pStyle w:val="Level3"/>
        <w:jc w:val="both"/>
        <w:rPr>
          <w:b/>
          <w:bCs/>
        </w:rPr>
      </w:pPr>
      <w:bookmarkStart w:id="16"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 xml:space="preserve">and </w:t>
      </w:r>
      <w:r w:rsidR="00E21DE1">
        <w:rPr>
          <w:b/>
          <w:bCs/>
        </w:rPr>
        <w:t>Reservation Fee</w:t>
      </w:r>
      <w:r w:rsidRPr="00E8544A">
        <w:rPr>
          <w:b/>
          <w:bCs/>
        </w:rPr>
        <w:t xml:space="preserve"> by electronic same day payment</w:t>
      </w:r>
      <w:bookmarkEnd w:id="16"/>
      <w:r w:rsidR="006D6C22">
        <w:rPr>
          <w:b/>
          <w:bCs/>
        </w:rPr>
        <w:t>,</w:t>
      </w:r>
    </w:p>
    <w:p w14:paraId="3A318FC8" w14:textId="7FD4160B" w:rsidR="006D6C22" w:rsidRPr="008A4DD0" w:rsidRDefault="006D6C22">
      <w:pPr>
        <w:pStyle w:val="Level3"/>
        <w:rPr>
          <w:b/>
          <w:bCs/>
          <w:lang w:val="en-US"/>
        </w:rPr>
      </w:pPr>
      <w:bookmarkStart w:id="17"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 xml:space="preserve">The Reservation Period may be extended upon mutual agreement of the Buyer and the Seller (both parties acting reasonably and on the understanding that failure to act reasonably may lead to a termination of this Agreement and liability for the </w:t>
      </w:r>
      <w:r w:rsidR="00E21DE1">
        <w:rPr>
          <w:b/>
          <w:bCs/>
        </w:rPr>
        <w:t>Reservation Fee</w:t>
      </w:r>
      <w:r w:rsidR="0043327B" w:rsidRPr="00AE47A1">
        <w:rPr>
          <w:b/>
          <w:bCs/>
        </w:rPr>
        <w:t xml:space="preserve">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7"/>
    <w:p w14:paraId="5BCE1F84" w14:textId="0E638CF5"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p>
    <w:p w14:paraId="04259084" w14:textId="18F72188" w:rsidR="007B4814" w:rsidRPr="00E8544A" w:rsidRDefault="007B4814">
      <w:pPr>
        <w:pStyle w:val="Level3"/>
        <w:jc w:val="both"/>
        <w:rPr>
          <w:lang w:val="en-US"/>
        </w:rPr>
      </w:pPr>
      <w:r w:rsidRPr="00E8544A">
        <w:rPr>
          <w:lang w:val="en-US"/>
        </w:rPr>
        <w:t>If the Buyer intends to utilise a loan in connection with the purchase of the Property, the Buyer shall:</w:t>
      </w:r>
    </w:p>
    <w:p w14:paraId="3025BD32" w14:textId="77777777" w:rsidR="007B4814" w:rsidRPr="00CA36D9" w:rsidRDefault="007B4814" w:rsidP="00D44E47">
      <w:pPr>
        <w:pStyle w:val="Level3"/>
        <w:numPr>
          <w:ilvl w:val="3"/>
          <w:numId w:val="1"/>
        </w:numPr>
        <w:jc w:val="both"/>
      </w:pPr>
      <w:r w:rsidRPr="00CA36D9">
        <w:t>promptly apply to the relevant lender and complete all necessary documentation, pay the relevant fees and do all such things as the lender may require to process the Buyer’s application;</w:t>
      </w:r>
    </w:p>
    <w:p w14:paraId="32D7E535" w14:textId="77777777" w:rsidR="007B4814" w:rsidRPr="00CA36D9" w:rsidRDefault="007B4814" w:rsidP="00D44E47">
      <w:pPr>
        <w:pStyle w:val="Level3"/>
        <w:numPr>
          <w:ilvl w:val="3"/>
          <w:numId w:val="1"/>
        </w:numPr>
        <w:jc w:val="both"/>
      </w:pPr>
      <w:r w:rsidRPr="00CA36D9">
        <w:t>promptly arrange and pay for any survey and/or valuation of the Property if required by the Buyer or its lender; and</w:t>
      </w:r>
    </w:p>
    <w:p w14:paraId="1F80E504" w14:textId="4BD40142" w:rsidR="007B4814" w:rsidRDefault="007B4814" w:rsidP="007803F8">
      <w:pPr>
        <w:pStyle w:val="Level3"/>
        <w:numPr>
          <w:ilvl w:val="3"/>
          <w:numId w:val="1"/>
        </w:numPr>
        <w:jc w:val="both"/>
      </w:pPr>
      <w:r w:rsidRPr="00CA36D9">
        <w:t xml:space="preserve">keep the </w:t>
      </w:r>
      <w:r w:rsidR="00447B38">
        <w:t>Agent</w:t>
      </w:r>
      <w:r w:rsidRPr="00CA36D9">
        <w:t xml:space="preserve"> and the Seller’s solicitors advised of the progress with the loan application</w:t>
      </w:r>
      <w:r>
        <w:t>.</w:t>
      </w:r>
    </w:p>
    <w:p w14:paraId="2EDE9E39" w14:textId="25CCB443" w:rsidR="007B4814" w:rsidRPr="00CA36D9" w:rsidRDefault="00E21DE1">
      <w:pPr>
        <w:pStyle w:val="Level1"/>
        <w:ind w:hanging="502"/>
        <w:rPr>
          <w:lang w:val="en-US"/>
        </w:rPr>
      </w:pPr>
      <w:r>
        <w:rPr>
          <w:lang w:val="en-US"/>
        </w:rPr>
        <w:t>Reservation Fee</w:t>
      </w:r>
    </w:p>
    <w:p w14:paraId="16CE9206" w14:textId="2B4875B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w:t>
      </w:r>
      <w:r w:rsidR="00E21DE1">
        <w:t>Reservation Fee</w:t>
      </w:r>
      <w:r w:rsidRPr="00E8544A">
        <w:t xml:space="preserve"> </w:t>
      </w:r>
      <w:r w:rsidR="00DC1BA4" w:rsidRPr="00E8544A">
        <w:t>when</w:t>
      </w:r>
      <w:r w:rsidR="00C21EB5" w:rsidRPr="00E8544A">
        <w:t xml:space="preserve"> they </w:t>
      </w:r>
      <w:r w:rsidR="00BA0119" w:rsidRPr="00E8544A">
        <w:t xml:space="preserve">place the </w:t>
      </w:r>
      <w:r w:rsidR="00C94013">
        <w:t>Successful Offer</w:t>
      </w:r>
      <w:r w:rsidR="005D2C1C" w:rsidRPr="00E8544A">
        <w:t xml:space="preserve"> </w:t>
      </w:r>
      <w:r w:rsidR="00F73775" w:rsidRPr="00E8544A">
        <w:t>for the Property</w:t>
      </w:r>
      <w:r w:rsidR="00C17730" w:rsidRPr="00E8544A">
        <w:t>.</w:t>
      </w:r>
    </w:p>
    <w:p w14:paraId="289C699E" w14:textId="6A658FDB" w:rsidR="007B4814" w:rsidRPr="00E8544A" w:rsidRDefault="007B4814">
      <w:pPr>
        <w:pStyle w:val="Level2"/>
        <w:ind w:left="567" w:hanging="717"/>
        <w:jc w:val="both"/>
      </w:pPr>
      <w:r w:rsidRPr="00CA36D9">
        <w:t xml:space="preserve">If the Buyer fails to pay the </w:t>
      </w:r>
      <w:r w:rsidR="00E21DE1">
        <w:t>Reservation Fee</w:t>
      </w:r>
      <w:r w:rsidRPr="00CA36D9">
        <w:t xml:space="preserve"> contemporaneously with the </w:t>
      </w:r>
      <w:r w:rsidR="00C94013">
        <w:t>Successful Offer</w:t>
      </w:r>
      <w:r w:rsidRPr="00CA36D9">
        <w:t xml:space="preserve"> or financing details provided by the Buyer do not result in payment of the </w:t>
      </w:r>
      <w:r w:rsidR="00E21DE1">
        <w:t>Reservation Fee</w:t>
      </w:r>
      <w:r w:rsidRPr="00CA36D9">
        <w:t>, t</w:t>
      </w:r>
      <w:r w:rsidRPr="00E8544A">
        <w:t xml:space="preserve">he </w:t>
      </w:r>
      <w:r w:rsidR="00447B38">
        <w:t>Agent</w:t>
      </w:r>
      <w:r w:rsidRPr="00E8544A">
        <w:t xml:space="preserve">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00E21DE1">
        <w:t>Reservation Fee</w:t>
      </w:r>
      <w:r w:rsidRPr="00E8544A">
        <w:t xml:space="preserve"> Demand”).</w:t>
      </w:r>
    </w:p>
    <w:p w14:paraId="138CA8A5" w14:textId="460592D2" w:rsidR="007B4814" w:rsidRPr="00E8544A" w:rsidRDefault="007B4814">
      <w:pPr>
        <w:pStyle w:val="Level2"/>
        <w:ind w:left="567" w:hanging="717"/>
        <w:jc w:val="both"/>
        <w:rPr>
          <w:b/>
          <w:bCs/>
        </w:rPr>
      </w:pPr>
      <w:r w:rsidRPr="00E8544A">
        <w:rPr>
          <w:b/>
          <w:bCs/>
        </w:rPr>
        <w:t xml:space="preserve">If the </w:t>
      </w:r>
      <w:r w:rsidR="00E21DE1">
        <w:rPr>
          <w:b/>
          <w:bCs/>
        </w:rPr>
        <w:t>Reservation Fee</w:t>
      </w:r>
      <w:r w:rsidRPr="00E8544A">
        <w:rPr>
          <w:b/>
          <w:bCs/>
        </w:rPr>
        <w:t xml:space="preserve"> is not paid within two </w:t>
      </w:r>
      <w:r w:rsidR="00323677">
        <w:rPr>
          <w:b/>
          <w:bCs/>
        </w:rPr>
        <w:t>B</w:t>
      </w:r>
      <w:r w:rsidRPr="00E8544A">
        <w:rPr>
          <w:b/>
          <w:bCs/>
        </w:rPr>
        <w:t xml:space="preserve">usiness </w:t>
      </w:r>
      <w:r w:rsidR="00323677">
        <w:rPr>
          <w:b/>
          <w:bCs/>
        </w:rPr>
        <w:t>D</w:t>
      </w:r>
      <w:r w:rsidRPr="00E8544A">
        <w:rPr>
          <w:b/>
          <w:bCs/>
        </w:rPr>
        <w:t xml:space="preserve">ays of the Overdue </w:t>
      </w:r>
      <w:r w:rsidR="00E21DE1">
        <w:rPr>
          <w:b/>
          <w:bCs/>
        </w:rPr>
        <w:t>Reservation Fee</w:t>
      </w:r>
      <w:r w:rsidRPr="00E8544A">
        <w:rPr>
          <w:b/>
          <w:bCs/>
        </w:rPr>
        <w:t xml:space="preserve"> Demand:</w:t>
      </w:r>
    </w:p>
    <w:p w14:paraId="162E780B" w14:textId="7189C6D2" w:rsidR="007B4814" w:rsidRPr="00E8544A" w:rsidRDefault="007B4814">
      <w:pPr>
        <w:pStyle w:val="Level3"/>
        <w:jc w:val="both"/>
        <w:rPr>
          <w:b/>
          <w:bCs/>
          <w:lang w:val="en-US"/>
        </w:rPr>
      </w:pPr>
      <w:r w:rsidRPr="00E8544A">
        <w:rPr>
          <w:b/>
          <w:bCs/>
        </w:rPr>
        <w:t xml:space="preserve">we may as </w:t>
      </w:r>
      <w:r w:rsidR="00447B38">
        <w:rPr>
          <w:b/>
          <w:bCs/>
        </w:rPr>
        <w:t>Agent</w:t>
      </w:r>
      <w:r w:rsidR="002E27DD" w:rsidRPr="00E8544A">
        <w:rPr>
          <w:b/>
          <w:bCs/>
        </w:rPr>
        <w:t xml:space="preserve"> </w:t>
      </w:r>
      <w:r w:rsidRPr="00E8544A">
        <w:rPr>
          <w:b/>
          <w:bCs/>
        </w:rPr>
        <w:t xml:space="preserve">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1D87562B" w:rsidR="007B4814" w:rsidRPr="00F23457" w:rsidRDefault="007B4814">
      <w:pPr>
        <w:pStyle w:val="Level3"/>
        <w:jc w:val="both"/>
        <w:rPr>
          <w:b/>
          <w:bCs/>
          <w:lang w:val="en-US"/>
        </w:rPr>
      </w:pPr>
      <w:r w:rsidRPr="00F23457">
        <w:rPr>
          <w:b/>
          <w:bCs/>
        </w:rPr>
        <w:t xml:space="preserve">we may as </w:t>
      </w:r>
      <w:r w:rsidR="00447B38">
        <w:rPr>
          <w:b/>
          <w:bCs/>
        </w:rPr>
        <w:t>Agent</w:t>
      </w:r>
      <w:r w:rsidR="002E27DD" w:rsidRPr="00F23457">
        <w:rPr>
          <w:b/>
          <w:bCs/>
        </w:rPr>
        <w:t xml:space="preserve"> </w:t>
      </w:r>
      <w:r w:rsidRPr="00F23457">
        <w:rPr>
          <w:b/>
          <w:bCs/>
        </w:rPr>
        <w:t xml:space="preserve">for the Seller provide notice to the Buyer that the Seller wishes to </w:t>
      </w:r>
      <w:r w:rsidR="00BD1774" w:rsidRPr="00F23457">
        <w:rPr>
          <w:b/>
          <w:bCs/>
        </w:rPr>
        <w:t>C</w:t>
      </w:r>
      <w:r w:rsidRPr="00F23457">
        <w:rPr>
          <w:b/>
          <w:bCs/>
        </w:rPr>
        <w:t xml:space="preserve">omplete the transaction by virtue of these </w:t>
      </w:r>
      <w:r w:rsidR="00763F56">
        <w:rPr>
          <w:b/>
          <w:bCs/>
        </w:rPr>
        <w:t>Reservation Fee Terms and Conditions</w:t>
      </w:r>
      <w:r w:rsidR="00F57C79" w:rsidRPr="00F23457">
        <w:rPr>
          <w:b/>
          <w:bCs/>
        </w:rPr>
        <w:t xml:space="preserve"> </w:t>
      </w:r>
      <w:r w:rsidRPr="00F23457">
        <w:rPr>
          <w:b/>
          <w:bCs/>
        </w:rPr>
        <w:t xml:space="preserve">save that the </w:t>
      </w:r>
      <w:r w:rsidR="00C94013">
        <w:rPr>
          <w:b/>
          <w:bCs/>
        </w:rPr>
        <w:t>Successful Offer</w:t>
      </w:r>
      <w:r w:rsidRPr="00F23457">
        <w:rPr>
          <w:b/>
          <w:bCs/>
        </w:rPr>
        <w:t xml:space="preserve"> shall be increased by the Amount of the </w:t>
      </w:r>
      <w:r w:rsidR="00E21DE1">
        <w:rPr>
          <w:b/>
          <w:bCs/>
        </w:rPr>
        <w:t>Reservation Fee</w:t>
      </w:r>
      <w:r w:rsidRPr="00F23457">
        <w:rPr>
          <w:b/>
          <w:bCs/>
        </w:rPr>
        <w:t xml:space="preserve"> and the price in the </w:t>
      </w:r>
      <w:r w:rsidR="00215817">
        <w:rPr>
          <w:b/>
          <w:bCs/>
        </w:rPr>
        <w:t>C</w:t>
      </w:r>
      <w:r w:rsidR="00273131" w:rsidRPr="00F23457">
        <w:rPr>
          <w:b/>
          <w:bCs/>
        </w:rPr>
        <w:t>ontract</w:t>
      </w:r>
      <w:r w:rsidRPr="00F23457">
        <w:rPr>
          <w:b/>
          <w:bCs/>
        </w:rPr>
        <w:t xml:space="preserve"> increased accordingly. When the Price is paid by the Buyer which Price will be augmented by the </w:t>
      </w:r>
      <w:r w:rsidR="00E21DE1">
        <w:rPr>
          <w:b/>
          <w:bCs/>
        </w:rPr>
        <w:t>Reservation Fee</w:t>
      </w:r>
      <w:r w:rsidRPr="00F23457">
        <w:rPr>
          <w:b/>
          <w:bCs/>
        </w:rPr>
        <w:t xml:space="preserve">, the Seller shall pay the </w:t>
      </w:r>
      <w:r w:rsidR="00E21DE1">
        <w:rPr>
          <w:b/>
          <w:bCs/>
        </w:rPr>
        <w:t>Reservation Fee</w:t>
      </w:r>
      <w:r w:rsidRPr="00F23457">
        <w:rPr>
          <w:b/>
          <w:bCs/>
        </w:rPr>
        <w:t xml:space="preserve"> to the </w:t>
      </w:r>
      <w:r w:rsidR="00447B38">
        <w:rPr>
          <w:b/>
          <w:bCs/>
        </w:rPr>
        <w:t>Agent</w:t>
      </w:r>
      <w:r w:rsidRPr="00F23457">
        <w:rPr>
          <w:b/>
          <w:bCs/>
        </w:rPr>
        <w:t>.</w:t>
      </w:r>
    </w:p>
    <w:p w14:paraId="5274370F" w14:textId="0D4C92C5" w:rsidR="007B4814" w:rsidRPr="00E8544A" w:rsidRDefault="007B4814">
      <w:pPr>
        <w:pStyle w:val="Level2"/>
        <w:ind w:left="567" w:hanging="717"/>
        <w:jc w:val="both"/>
      </w:pPr>
      <w:r w:rsidRPr="00E8544A">
        <w:t xml:space="preserve">A Buyer who first becomes aware of the availability of a Property by its presentation Online shall be obliged to pay the </w:t>
      </w:r>
      <w:r w:rsidR="00E21DE1">
        <w:t>Reservation Fee</w:t>
      </w:r>
      <w:r w:rsidRPr="00E8544A">
        <w:t xml:space="preserve"> in event the Buyer subsequently purchases the </w:t>
      </w:r>
      <w:r w:rsidR="007F2963">
        <w:t>Property</w:t>
      </w:r>
      <w:r w:rsidRPr="00E8544A">
        <w:t xml:space="preserve"> through any other means or route to market.  This clause does not affect the Buyer’s obligation to pay the </w:t>
      </w:r>
      <w:r w:rsidR="00E21DE1">
        <w:t>Reservation Fee</w:t>
      </w:r>
      <w:r w:rsidRPr="00E8544A">
        <w:t xml:space="preserve"> immediately after the </w:t>
      </w:r>
      <w:r w:rsidR="00A56866">
        <w:t>s</w:t>
      </w:r>
      <w:r w:rsidR="007E3CD5">
        <w:t>ale</w:t>
      </w:r>
      <w:r w:rsidR="00D71BCF">
        <w:t xml:space="preserve"> is agreed</w:t>
      </w:r>
      <w:r w:rsidRPr="00E8544A">
        <w:t>.</w:t>
      </w:r>
    </w:p>
    <w:p w14:paraId="4F7115C9" w14:textId="7588A45C" w:rsidR="007B4814" w:rsidRPr="00E8544A" w:rsidRDefault="007B4814">
      <w:pPr>
        <w:pStyle w:val="Level2"/>
        <w:ind w:left="567" w:hanging="717"/>
        <w:jc w:val="both"/>
        <w:rPr>
          <w:b/>
          <w:bCs/>
        </w:rPr>
      </w:pPr>
      <w:r w:rsidRPr="00E8544A">
        <w:rPr>
          <w:b/>
          <w:bCs/>
        </w:rPr>
        <w:t xml:space="preserve">The </w:t>
      </w:r>
      <w:r w:rsidR="00E21DE1">
        <w:rPr>
          <w:b/>
          <w:bCs/>
        </w:rPr>
        <w:t>Reservation Fee</w:t>
      </w:r>
      <w:r w:rsidRPr="00E8544A">
        <w:rPr>
          <w:b/>
          <w:bCs/>
        </w:rPr>
        <w:t xml:space="preserve">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w:t>
      </w:r>
      <w:r w:rsidR="00D563F6">
        <w:rPr>
          <w:b/>
          <w:bCs/>
        </w:rPr>
        <w:t xml:space="preserve">caveats </w:t>
      </w:r>
      <w:r w:rsidR="00677145">
        <w:rPr>
          <w:b/>
          <w:bCs/>
        </w:rPr>
        <w:t xml:space="preserve">of the Buyer recorded in the Reservation Form in accordance with clause </w:t>
      </w:r>
      <w:r w:rsidR="007242CF">
        <w:rPr>
          <w:b/>
          <w:bCs/>
        </w:rPr>
        <w:t>4.1</w:t>
      </w:r>
      <w:r w:rsidR="004005E6">
        <w:rPr>
          <w:b/>
          <w:bCs/>
        </w:rPr>
        <w:t>0</w:t>
      </w:r>
      <w:r w:rsidR="007242CF">
        <w:rPr>
          <w:b/>
          <w:bCs/>
        </w:rPr>
        <w:t xml:space="preserve">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644E62C9" w14:textId="7A35706B" w:rsidR="007B4814" w:rsidRPr="00E8544A" w:rsidRDefault="007B4814">
      <w:pPr>
        <w:pStyle w:val="Level2"/>
        <w:ind w:left="567" w:hanging="717"/>
        <w:jc w:val="both"/>
      </w:pPr>
      <w:bookmarkStart w:id="18" w:name="_Ref31711320"/>
      <w:r w:rsidRPr="00E8544A">
        <w:lastRenderedPageBreak/>
        <w:t xml:space="preserve">If following payment of the </w:t>
      </w:r>
      <w:r w:rsidR="00E21DE1">
        <w:t>Reservation Fee</w:t>
      </w:r>
      <w:r w:rsidRPr="00E8544A">
        <w:t xml:space="preserve">, the Buyer reneges on the obligations contained in these </w:t>
      </w:r>
      <w:r w:rsidR="00763F56">
        <w:t>Reservation Fee Terms and Conditions</w:t>
      </w:r>
      <w:r w:rsidR="00F57C79">
        <w:t xml:space="preserve"> </w:t>
      </w:r>
      <w:r w:rsidRPr="00E8544A">
        <w:t>(having been given at least 14 days’ notice to comply with the Buyer’s relevant obligations) then the Seller has the right (without prejudice to the Seller’s right to</w:t>
      </w:r>
      <w:r w:rsidR="008D6CC0">
        <w:t>:</w:t>
      </w:r>
      <w:r w:rsidRPr="00E8544A">
        <w:t xml:space="preserve"> </w:t>
      </w:r>
    </w:p>
    <w:p w14:paraId="2E30B51A" w14:textId="2F4CAD12" w:rsidR="007B4814" w:rsidRPr="00CA36D9" w:rsidRDefault="007B4814">
      <w:pPr>
        <w:pStyle w:val="Level3"/>
      </w:pPr>
      <w:r w:rsidRPr="00CA36D9">
        <w:t xml:space="preserve">request the </w:t>
      </w:r>
      <w:r w:rsidR="00447B38">
        <w:t>Agent</w:t>
      </w:r>
      <w:r w:rsidRPr="00CA36D9">
        <w:t xml:space="preserve"> to terminate the Reservation.</w:t>
      </w:r>
    </w:p>
    <w:p w14:paraId="1DA0787F" w14:textId="33ED0AE1" w:rsidR="007B4814" w:rsidRPr="00CA36D9" w:rsidRDefault="007B4814">
      <w:pPr>
        <w:pStyle w:val="Level3"/>
        <w:rPr>
          <w:lang w:val="en-US"/>
        </w:rPr>
      </w:pPr>
      <w:r w:rsidRPr="00CA36D9">
        <w:rPr>
          <w:lang w:val="en-US"/>
        </w:rPr>
        <w:t xml:space="preserve">re-offer the Property for sale free of any obligation to the Buyer and in such event the </w:t>
      </w:r>
      <w:r w:rsidR="00E21DE1">
        <w:rPr>
          <w:lang w:val="en-US"/>
        </w:rPr>
        <w:t>Reservation Fee</w:t>
      </w:r>
      <w:r w:rsidRPr="00CA36D9">
        <w:rPr>
          <w:lang w:val="en-US"/>
        </w:rPr>
        <w:t xml:space="preserve"> shall be non-refundable.</w:t>
      </w:r>
      <w:bookmarkEnd w:id="18"/>
    </w:p>
    <w:p w14:paraId="612E4577" w14:textId="77777777" w:rsidR="00301D20" w:rsidRPr="00322512" w:rsidRDefault="00301D20" w:rsidP="00301D20">
      <w:pPr>
        <w:pStyle w:val="Level2"/>
        <w:ind w:left="567" w:hanging="567"/>
        <w:jc w:val="both"/>
        <w:rPr>
          <w:rFonts w:cs="CJTIWC+MerriweatherSans-Bold"/>
          <w:b/>
          <w:szCs w:val="20"/>
        </w:rPr>
      </w:pPr>
      <w:r w:rsidRPr="00322512">
        <w:rPr>
          <w:rFonts w:cs="CJTIWC+MerriweatherSans-Bold"/>
          <w:b/>
          <w:szCs w:val="20"/>
        </w:rPr>
        <w:t xml:space="preserve">Legal Pack </w:t>
      </w:r>
    </w:p>
    <w:p w14:paraId="472BCF34" w14:textId="387CC12A" w:rsidR="00301D20" w:rsidRDefault="00301D20" w:rsidP="00301D20">
      <w:pPr>
        <w:autoSpaceDE w:val="0"/>
        <w:autoSpaceDN w:val="0"/>
        <w:adjustRightInd w:val="0"/>
        <w:spacing w:after="0" w:line="240" w:lineRule="auto"/>
        <w:jc w:val="both"/>
        <w:rPr>
          <w:rFonts w:cs="OFUQGF+MerriweatherSans-Light"/>
          <w:sz w:val="20"/>
          <w:szCs w:val="20"/>
        </w:rPr>
      </w:pPr>
      <w:r w:rsidRPr="002B1626">
        <w:rPr>
          <w:rFonts w:cs="OFUQGF+MerriweatherSans-Light"/>
          <w:sz w:val="20"/>
          <w:szCs w:val="20"/>
        </w:rPr>
        <w:t xml:space="preserve">Where, a Legal Pack has been ordered for a Property, we will order the Local, Environmental and Drainage and Water Searches from our supplier. Office Copy Entries will be produced where available, subject to the </w:t>
      </w:r>
      <w:r w:rsidR="007D2A35">
        <w:rPr>
          <w:rFonts w:cs="OFUQGF+MerriweatherSans-Light"/>
          <w:sz w:val="20"/>
          <w:szCs w:val="20"/>
        </w:rPr>
        <w:t>P</w:t>
      </w:r>
      <w:r w:rsidRPr="002B1626">
        <w:rPr>
          <w:rFonts w:cs="OFUQGF+MerriweatherSans-Light"/>
          <w:sz w:val="20"/>
          <w:szCs w:val="20"/>
        </w:rPr>
        <w:t xml:space="preserve">roperty being registered. Payment for the Legal Pack will be requested from the Buyer contemporaneously with the Reservation Fee. The Legal Pack will not take account of any circumstances which change following procurement and the </w:t>
      </w:r>
      <w:r w:rsidR="001454E8">
        <w:rPr>
          <w:rFonts w:cs="OFUQGF+MerriweatherSans-Light"/>
          <w:sz w:val="20"/>
          <w:szCs w:val="20"/>
        </w:rPr>
        <w:t>B</w:t>
      </w:r>
      <w:r w:rsidRPr="002B1626">
        <w:rPr>
          <w:rFonts w:cs="OFUQGF+MerriweatherSans-Light"/>
          <w:sz w:val="20"/>
          <w:szCs w:val="20"/>
        </w:rPr>
        <w:t>uyer</w:t>
      </w:r>
      <w:r>
        <w:rPr>
          <w:rFonts w:cs="OFUQGF+MerriweatherSans-Light"/>
          <w:sz w:val="20"/>
          <w:szCs w:val="20"/>
        </w:rPr>
        <w:t xml:space="preserve"> shall ensure that it</w:t>
      </w:r>
      <w:r w:rsidRPr="002B1626">
        <w:rPr>
          <w:rFonts w:cs="OFUQGF+MerriweatherSans-Light"/>
          <w:sz w:val="20"/>
          <w:szCs w:val="20"/>
        </w:rPr>
        <w:t>’s solicitor will be responsible for reviewing the completeness and accuracy of the Legal Pack</w:t>
      </w:r>
      <w:r>
        <w:rPr>
          <w:rFonts w:cs="OFUQGF+MerriweatherSans-Light"/>
          <w:sz w:val="20"/>
          <w:szCs w:val="20"/>
        </w:rPr>
        <w:t>, doing their own due diligence prior to the purchase</w:t>
      </w:r>
      <w:r w:rsidRPr="002B1626">
        <w:rPr>
          <w:rFonts w:cs="OFUQGF+MerriweatherSans-Light"/>
          <w:sz w:val="20"/>
          <w:szCs w:val="20"/>
        </w:rPr>
        <w:t xml:space="preserve"> and confirming whether it is applicable for the Buyer at the time of the sale of the Property. </w:t>
      </w:r>
      <w:r w:rsidRPr="002B1626">
        <w:rPr>
          <w:rFonts w:cs="OFUQGF+MerriweatherSans-Light"/>
          <w:b/>
          <w:bCs/>
          <w:sz w:val="20"/>
          <w:szCs w:val="20"/>
        </w:rPr>
        <w:t xml:space="preserve">We accept no liability for the accuracy of the Legal Pack and </w:t>
      </w:r>
      <w:r w:rsidR="00775D6F">
        <w:rPr>
          <w:rFonts w:cs="OFUQGF+MerriweatherSans-Light"/>
          <w:b/>
          <w:bCs/>
          <w:sz w:val="20"/>
          <w:szCs w:val="20"/>
        </w:rPr>
        <w:t>W</w:t>
      </w:r>
      <w:r w:rsidRPr="002B1626">
        <w:rPr>
          <w:rFonts w:cs="OFUQGF+MerriweatherSans-Light"/>
          <w:b/>
          <w:bCs/>
          <w:sz w:val="20"/>
          <w:szCs w:val="20"/>
        </w:rPr>
        <w:t xml:space="preserve">e are not liable to </w:t>
      </w:r>
      <w:r w:rsidR="00775D6F">
        <w:rPr>
          <w:rFonts w:cs="OFUQGF+MerriweatherSans-Light"/>
          <w:b/>
          <w:bCs/>
          <w:sz w:val="20"/>
          <w:szCs w:val="20"/>
        </w:rPr>
        <w:t>Y</w:t>
      </w:r>
      <w:r w:rsidRPr="002B1626">
        <w:rPr>
          <w:rFonts w:cs="OFUQGF+MerriweatherSans-Light"/>
          <w:b/>
          <w:bCs/>
          <w:sz w:val="20"/>
          <w:szCs w:val="20"/>
        </w:rPr>
        <w:t>ou for any loss or damage whatsoever caused by any inaccuracies, omissions, and/or errors contained in the Legal Pack.</w:t>
      </w:r>
    </w:p>
    <w:p w14:paraId="76B8EA16" w14:textId="77777777" w:rsidR="00301D20" w:rsidRDefault="00301D20" w:rsidP="00301D20">
      <w:pPr>
        <w:autoSpaceDE w:val="0"/>
        <w:autoSpaceDN w:val="0"/>
        <w:adjustRightInd w:val="0"/>
        <w:spacing w:after="0" w:line="240" w:lineRule="auto"/>
        <w:jc w:val="both"/>
        <w:rPr>
          <w:rFonts w:cs="OFUQGF+MerriweatherSans-Light"/>
          <w:sz w:val="20"/>
          <w:szCs w:val="20"/>
        </w:rPr>
      </w:pPr>
    </w:p>
    <w:p w14:paraId="2EF932EC" w14:textId="77777777" w:rsidR="00301D20" w:rsidRPr="00674DDE" w:rsidRDefault="00301D20" w:rsidP="00301D20">
      <w:pPr>
        <w:pStyle w:val="Level2"/>
        <w:ind w:left="567" w:hanging="567"/>
        <w:jc w:val="both"/>
        <w:rPr>
          <w:rFonts w:cs="CJTIWC+MerriweatherSans-Bold"/>
          <w:b/>
          <w:szCs w:val="20"/>
        </w:rPr>
      </w:pPr>
      <w:r w:rsidRPr="00674DDE">
        <w:rPr>
          <w:rFonts w:cs="CJTIWC+MerriweatherSans-Bold"/>
          <w:b/>
          <w:szCs w:val="20"/>
        </w:rPr>
        <w:t xml:space="preserve">Buyer Information Pack </w:t>
      </w:r>
    </w:p>
    <w:p w14:paraId="292354FD" w14:textId="04712C98" w:rsidR="00301D20" w:rsidRPr="00674DDE" w:rsidRDefault="00301D20" w:rsidP="00301D20">
      <w:pPr>
        <w:pStyle w:val="Level2"/>
        <w:numPr>
          <w:ilvl w:val="0"/>
          <w:numId w:val="0"/>
        </w:numPr>
        <w:jc w:val="both"/>
        <w:rPr>
          <w:rFonts w:cs="CJTIWC+MerriweatherSans-Bold"/>
          <w:b/>
          <w:szCs w:val="20"/>
        </w:rPr>
      </w:pPr>
      <w:r w:rsidRPr="00674DDE">
        <w:rPr>
          <w:rFonts w:cs="CJTIWC+MerriweatherSans-Bold"/>
          <w:b/>
          <w:szCs w:val="20"/>
        </w:rPr>
        <w:t xml:space="preserve">The Buyer Information Pack is prepared by a third party commissioned by US and is based on information provided by the Seller to Us and research done by the third party. </w:t>
      </w:r>
      <w:r w:rsidRPr="00674DDE">
        <w:rPr>
          <w:rFonts w:cs="OFUQGF+MerriweatherSans-Light"/>
          <w:b/>
          <w:bCs/>
          <w:szCs w:val="20"/>
        </w:rPr>
        <w:t xml:space="preserve">We accept no liability for the accuracy of the Buyer Information Pack and we are not liable to </w:t>
      </w:r>
      <w:r w:rsidR="00775D6F" w:rsidRPr="00674DDE">
        <w:rPr>
          <w:rFonts w:cs="OFUQGF+MerriweatherSans-Light"/>
          <w:b/>
          <w:bCs/>
          <w:szCs w:val="20"/>
        </w:rPr>
        <w:t>Y</w:t>
      </w:r>
      <w:r w:rsidRPr="00674DDE">
        <w:rPr>
          <w:rFonts w:cs="OFUQGF+MerriweatherSans-Light"/>
          <w:b/>
          <w:bCs/>
          <w:szCs w:val="20"/>
        </w:rPr>
        <w:t xml:space="preserve">ou for any loss or damage whatsoever caused by any inaccuracies, omissions, and/or errors contained in the Buyer Information Pack or reliance placed on the Buyer Information Pack. The Buyer Information Packs serves as a guide only and is subject to the third party’s terms and conditions. The Buyer must carry out its own independent searches and due diligence prior to </w:t>
      </w:r>
      <w:r w:rsidR="00470CE7" w:rsidRPr="00674DDE">
        <w:rPr>
          <w:rFonts w:cs="OFUQGF+MerriweatherSans-Light"/>
          <w:b/>
          <w:bCs/>
          <w:szCs w:val="20"/>
        </w:rPr>
        <w:t xml:space="preserve">making </w:t>
      </w:r>
      <w:r w:rsidR="007378D0">
        <w:rPr>
          <w:rFonts w:cs="OFUQGF+MerriweatherSans-Light"/>
          <w:b/>
          <w:bCs/>
          <w:szCs w:val="20"/>
        </w:rPr>
        <w:t>an Offer</w:t>
      </w:r>
      <w:r w:rsidRPr="00674DDE">
        <w:rPr>
          <w:rFonts w:cs="OFUQGF+MerriweatherSans-Light"/>
          <w:b/>
          <w:bCs/>
          <w:szCs w:val="20"/>
        </w:rPr>
        <w:t xml:space="preserve">. </w:t>
      </w:r>
    </w:p>
    <w:p w14:paraId="6E6B268F" w14:textId="4B899E4A" w:rsidR="007B4814" w:rsidRPr="00CA36D9" w:rsidRDefault="007B4814" w:rsidP="007E598E">
      <w:pPr>
        <w:pStyle w:val="Title"/>
        <w:ind w:hanging="142"/>
        <w:rPr>
          <w:rFonts w:asciiTheme="minorHAnsi" w:hAnsiTheme="minorHAnsi" w:cstheme="minorHAnsi"/>
          <w:sz w:val="36"/>
          <w:szCs w:val="36"/>
        </w:rPr>
      </w:pPr>
      <w:bookmarkStart w:id="19"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9"/>
    </w:p>
    <w:p w14:paraId="3842EAEC" w14:textId="5AA38017" w:rsidR="007B4814" w:rsidRDefault="007B4814">
      <w:pPr>
        <w:pStyle w:val="Level2"/>
        <w:ind w:left="567" w:hanging="717"/>
      </w:pPr>
      <w:r w:rsidRPr="00CA36D9">
        <w:t xml:space="preserve">These </w:t>
      </w:r>
      <w:r w:rsidR="00763F56">
        <w:t>Reservation Fee Terms and Conditions</w:t>
      </w:r>
      <w:r w:rsidR="00F57C79">
        <w:t xml:space="preserve"> </w:t>
      </w:r>
      <w:r w:rsidRPr="00CA36D9">
        <w:t xml:space="preserve">can only be terminated in cases defined in this clause </w:t>
      </w:r>
      <w:r>
        <w:t>1</w:t>
      </w:r>
      <w:r w:rsidR="004005E6">
        <w:t>0</w:t>
      </w:r>
      <w:r>
        <w:t>.</w:t>
      </w:r>
    </w:p>
    <w:p w14:paraId="7A3B2650" w14:textId="32037D29" w:rsidR="007B4814" w:rsidRPr="00CA36D9" w:rsidRDefault="007B4814">
      <w:pPr>
        <w:pStyle w:val="Level2"/>
        <w:ind w:left="567" w:hanging="717"/>
        <w:jc w:val="both"/>
      </w:pPr>
      <w:r w:rsidRPr="00CA36D9">
        <w:t xml:space="preserve">You may terminate </w:t>
      </w:r>
      <w:r w:rsidR="00775D6F">
        <w:t>Y</w:t>
      </w:r>
      <w:r w:rsidRPr="00CA36D9">
        <w:t>our Account at any time, however, if there are any outstanding or pending transactions then termination will occur upon completion of those transactions.</w:t>
      </w:r>
    </w:p>
    <w:p w14:paraId="5782D017" w14:textId="16F4DEAA" w:rsidR="00067894" w:rsidRDefault="007B4814">
      <w:pPr>
        <w:pStyle w:val="Level2"/>
        <w:ind w:left="567" w:hanging="717"/>
        <w:jc w:val="both"/>
      </w:pPr>
      <w:r w:rsidRPr="00CA36D9">
        <w:t xml:space="preserve">We may terminate or suspend </w:t>
      </w:r>
      <w:r w:rsidR="00775D6F">
        <w:t>Y</w:t>
      </w:r>
      <w:r w:rsidRPr="00CA36D9">
        <w:t xml:space="preserve">our Account </w:t>
      </w:r>
      <w:r w:rsidR="00715A2E">
        <w:t xml:space="preserve">or </w:t>
      </w:r>
      <w:r w:rsidR="00775D6F">
        <w:t>Y</w:t>
      </w:r>
      <w:r w:rsidR="00715A2E">
        <w:t xml:space="preserve">our </w:t>
      </w:r>
      <w:r w:rsidR="00775D6F">
        <w:t>A</w:t>
      </w:r>
      <w:r w:rsidR="00715A2E">
        <w:t xml:space="preserve">greement with </w:t>
      </w:r>
      <w:r w:rsidR="00775D6F">
        <w:t>U</w:t>
      </w:r>
      <w:r w:rsidR="00715A2E">
        <w:t xml:space="preserve">s </w:t>
      </w:r>
      <w:r w:rsidR="00ED1098">
        <w:t xml:space="preserve">with </w:t>
      </w:r>
      <w:r w:rsidR="003B7A4B">
        <w:t>immediat</w:t>
      </w:r>
      <w:r w:rsidR="00ED1098">
        <w:t xml:space="preserve">e effect by giving </w:t>
      </w:r>
      <w:r w:rsidR="00775D6F">
        <w:t>Y</w:t>
      </w:r>
      <w:r w:rsidR="00ED1098">
        <w:t>ou notice in writing</w:t>
      </w:r>
      <w:r w:rsidR="003B7A4B">
        <w:t xml:space="preserve"> </w:t>
      </w:r>
      <w:r w:rsidRPr="00CA36D9">
        <w:t>in the event that</w:t>
      </w:r>
      <w:r w:rsidR="00067894">
        <w:t>:</w:t>
      </w:r>
    </w:p>
    <w:p w14:paraId="4A39CF50" w14:textId="27DA8407" w:rsidR="007B4814" w:rsidRDefault="00775D6F" w:rsidP="00067894">
      <w:pPr>
        <w:pStyle w:val="Level3"/>
      </w:pPr>
      <w:r>
        <w:t>Y</w:t>
      </w:r>
      <w:r w:rsidR="007B4814" w:rsidRPr="00CA36D9">
        <w:t xml:space="preserve">ou </w:t>
      </w:r>
      <w:r w:rsidR="007803F8">
        <w:t xml:space="preserve">materially </w:t>
      </w:r>
      <w:r w:rsidR="007B4814" w:rsidRPr="00CA36D9">
        <w:t xml:space="preserve">breach any of these </w:t>
      </w:r>
      <w:r w:rsidR="00763F56">
        <w:t>Reservation Fee Terms and Conditions</w:t>
      </w:r>
      <w:r w:rsidR="00715A2E">
        <w:t xml:space="preserve"> or </w:t>
      </w:r>
      <w:r w:rsidR="00763F56">
        <w:t>Reservation Fee Sale Instruction Terms</w:t>
      </w:r>
      <w:r w:rsidR="00F57C79">
        <w:t xml:space="preserve"> </w:t>
      </w:r>
      <w:r w:rsidR="00A43F8A">
        <w:t xml:space="preserve">and fail to remedy them (if the breach is remediable) within a reasonable time. </w:t>
      </w:r>
      <w:r w:rsidR="00660774" w:rsidRPr="00B44DA4">
        <w:rPr>
          <w:b/>
          <w:bCs/>
        </w:rPr>
        <w:t xml:space="preserve">Any termination as a result of </w:t>
      </w:r>
      <w:r>
        <w:rPr>
          <w:b/>
          <w:bCs/>
        </w:rPr>
        <w:t>Y</w:t>
      </w:r>
      <w:r w:rsidR="00660774" w:rsidRPr="00B44DA4">
        <w:rPr>
          <w:b/>
          <w:bCs/>
        </w:rPr>
        <w:t xml:space="preserve">our unremedied breach will result in any fees paid including the </w:t>
      </w:r>
      <w:r w:rsidR="00E21DE1">
        <w:rPr>
          <w:b/>
          <w:bCs/>
        </w:rPr>
        <w:t>Reservation Fee</w:t>
      </w:r>
      <w:r w:rsidR="00660774" w:rsidRPr="00B44DA4">
        <w:rPr>
          <w:b/>
          <w:bCs/>
        </w:rPr>
        <w:t xml:space="preserve"> being forfeited</w:t>
      </w:r>
      <w:r w:rsidR="006C3759">
        <w:rPr>
          <w:b/>
          <w:bCs/>
        </w:rPr>
        <w:t xml:space="preserve"> if </w:t>
      </w:r>
      <w:r>
        <w:rPr>
          <w:b/>
          <w:bCs/>
        </w:rPr>
        <w:t>Y</w:t>
      </w:r>
      <w:r w:rsidR="006C3759">
        <w:rPr>
          <w:b/>
          <w:bCs/>
        </w:rPr>
        <w:t xml:space="preserve">ou are a Buyer or make </w:t>
      </w:r>
      <w:r>
        <w:rPr>
          <w:b/>
          <w:bCs/>
        </w:rPr>
        <w:t>Y</w:t>
      </w:r>
      <w:r w:rsidR="006C3759">
        <w:rPr>
          <w:b/>
          <w:bCs/>
        </w:rPr>
        <w:t xml:space="preserve">ou liable for the </w:t>
      </w:r>
      <w:r w:rsidR="00E21DE1">
        <w:rPr>
          <w:b/>
          <w:bCs/>
        </w:rPr>
        <w:t>Reservation Fee</w:t>
      </w:r>
      <w:r w:rsidR="006C3759">
        <w:rPr>
          <w:b/>
          <w:bCs/>
        </w:rPr>
        <w:t xml:space="preserve"> if </w:t>
      </w:r>
      <w:r>
        <w:rPr>
          <w:b/>
          <w:bCs/>
        </w:rPr>
        <w:t>Y</w:t>
      </w:r>
      <w:r w:rsidR="006C3759">
        <w:rPr>
          <w:b/>
          <w:bCs/>
        </w:rPr>
        <w:t>ou are a Seller</w:t>
      </w:r>
      <w:r w:rsidR="00DA7868">
        <w:rPr>
          <w:b/>
          <w:bCs/>
        </w:rPr>
        <w:t xml:space="preserve"> and may make you liable for other losses we suffer as a result of your breach</w:t>
      </w:r>
      <w:r w:rsidR="00F47AD7">
        <w:rPr>
          <w:b/>
          <w:bCs/>
        </w:rPr>
        <w:t>;</w:t>
      </w:r>
      <w:r w:rsidR="00660774">
        <w:t xml:space="preserve"> </w:t>
      </w:r>
    </w:p>
    <w:p w14:paraId="72636E5C" w14:textId="500E675C" w:rsidR="00ED1098" w:rsidRDefault="00775D6F" w:rsidP="00ED1098">
      <w:pPr>
        <w:pStyle w:val="Level3"/>
      </w:pPr>
      <w:bookmarkStart w:id="20" w:name="a952723"/>
      <w:r>
        <w:rPr>
          <w:bCs/>
        </w:rPr>
        <w:t>Y</w:t>
      </w:r>
      <w:r w:rsidR="00ED1098">
        <w:rPr>
          <w:bCs/>
        </w:rPr>
        <w:t>ou</w:t>
      </w:r>
      <w:r w:rsidR="00ED1098">
        <w:t xml:space="preserve"> take or have taken against </w:t>
      </w:r>
      <w:r>
        <w:t>Y</w:t>
      </w:r>
      <w:r w:rsidR="00F47AD7">
        <w:t xml:space="preserve">ou </w:t>
      </w:r>
      <w:r w:rsidR="00ED1098">
        <w:t xml:space="preserve">(other than in relation to a solvent restructuring) any step or action towards </w:t>
      </w:r>
      <w:r>
        <w:t>Y</w:t>
      </w:r>
      <w:r w:rsidR="00F47AD7">
        <w:t>our</w:t>
      </w:r>
      <w:r w:rsidR="00ED1098">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w:t>
      </w:r>
      <w:r>
        <w:t>Y</w:t>
      </w:r>
      <w:r w:rsidR="000D3C30">
        <w:t>our</w:t>
      </w:r>
      <w:r w:rsidR="00ED1098">
        <w:t xml:space="preserve"> assets, </w:t>
      </w:r>
      <w:r w:rsidR="008806BE">
        <w:t xml:space="preserve">there are </w:t>
      </w:r>
      <w:r w:rsidR="006226CF">
        <w:t xml:space="preserve">any suspected or threatened action in relating to the foregoing, </w:t>
      </w:r>
      <w:r w:rsidR="00ED1098">
        <w:t xml:space="preserve">or </w:t>
      </w:r>
      <w:r>
        <w:t>Y</w:t>
      </w:r>
      <w:r w:rsidR="00F47AD7">
        <w:t>ou</w:t>
      </w:r>
      <w:r w:rsidR="00ED1098">
        <w:t xml:space="preserve"> enter a procedure in any jurisdiction with a similar effect to a procedure listed in this</w:t>
      </w:r>
      <w:bookmarkEnd w:id="20"/>
      <w:r w:rsidR="00F47AD7">
        <w:t xml:space="preserve"> clause;</w:t>
      </w:r>
    </w:p>
    <w:p w14:paraId="6B8DA7A5" w14:textId="73610350" w:rsidR="00ED1098" w:rsidRDefault="00775D6F" w:rsidP="00ED1098">
      <w:pPr>
        <w:pStyle w:val="Level3"/>
      </w:pPr>
      <w:bookmarkStart w:id="21" w:name="a777516"/>
      <w:r>
        <w:t>Y</w:t>
      </w:r>
      <w:r w:rsidR="00FF0854">
        <w:t>ou</w:t>
      </w:r>
      <w:r w:rsidR="00ED1098">
        <w:t xml:space="preserve"> suspend</w:t>
      </w:r>
      <w:r w:rsidR="00FF0854">
        <w:t xml:space="preserve"> </w:t>
      </w:r>
      <w:r w:rsidR="00ED1098">
        <w:t>or cease, or threaten to suspend or cease, carrying on business;</w:t>
      </w:r>
      <w:bookmarkEnd w:id="21"/>
      <w:r w:rsidR="00B43346">
        <w:t xml:space="preserve"> or</w:t>
      </w:r>
    </w:p>
    <w:p w14:paraId="34655842" w14:textId="23DEE16D" w:rsidR="00ED1098" w:rsidRDefault="00775D6F" w:rsidP="00ED1098">
      <w:pPr>
        <w:pStyle w:val="Level3"/>
      </w:pPr>
      <w:bookmarkStart w:id="22" w:name="a119454"/>
      <w:r>
        <w:t>Y</w:t>
      </w:r>
      <w:r w:rsidR="00FF0854">
        <w:t>our</w:t>
      </w:r>
      <w:r w:rsidR="00ED1098">
        <w:t xml:space="preserve"> financial position deteriorates so far as to reasonably justify the opinion that </w:t>
      </w:r>
      <w:r>
        <w:t>Y</w:t>
      </w:r>
      <w:r w:rsidR="00FF0854">
        <w:t>our</w:t>
      </w:r>
      <w:r w:rsidR="00ED1098">
        <w:t xml:space="preserve"> ability to give effect to the terms of this </w:t>
      </w:r>
      <w:r w:rsidR="00FF0854">
        <w:t>A</w:t>
      </w:r>
      <w:r w:rsidR="00ED1098">
        <w:t>greement is in jeopardy</w:t>
      </w:r>
      <w:bookmarkEnd w:id="22"/>
      <w:r w:rsidR="00B43346">
        <w:t>.</w:t>
      </w:r>
    </w:p>
    <w:p w14:paraId="7E3A7DFE" w14:textId="61786F25" w:rsidR="009625F6" w:rsidRPr="00CA36D9" w:rsidRDefault="007B4814" w:rsidP="00D44E47">
      <w:pPr>
        <w:pStyle w:val="Level2"/>
        <w:numPr>
          <w:ilvl w:val="0"/>
          <w:numId w:val="0"/>
        </w:numPr>
        <w:jc w:val="both"/>
      </w:pPr>
      <w:r w:rsidRPr="00CA36D9">
        <w:t xml:space="preserve">We may also terminate or suspend </w:t>
      </w:r>
      <w:r w:rsidR="00775D6F">
        <w:t>Y</w:t>
      </w:r>
      <w:r w:rsidRPr="00CA36D9">
        <w:t xml:space="preserve">our Account at any time on giving </w:t>
      </w:r>
      <w:r w:rsidR="00775D6F">
        <w:t>Y</w:t>
      </w:r>
      <w:r w:rsidRPr="00CA36D9">
        <w:t xml:space="preserve">ou notice to the email address that </w:t>
      </w:r>
      <w:r w:rsidR="00775D6F">
        <w:t>Y</w:t>
      </w:r>
      <w:r w:rsidRPr="00CA36D9">
        <w:t xml:space="preserve">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3" w:name="_Ref31114339"/>
      <w:r w:rsidRPr="00826A43">
        <w:rPr>
          <w:lang w:val="en-US"/>
        </w:rPr>
        <w:t>Our Rights</w:t>
      </w:r>
      <w:bookmarkEnd w:id="23"/>
    </w:p>
    <w:p w14:paraId="38AB73E2" w14:textId="1BBACD62"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r w:rsidR="00446BAF">
        <w:t xml:space="preserve">However, You may become liable for any loss or damage whether in contract, tort </w:t>
      </w:r>
      <w:r w:rsidR="00C03554">
        <w:t>or otherwise</w:t>
      </w:r>
      <w:r w:rsidR="00E43DDD">
        <w:t xml:space="preserve"> to the extent legally permissible</w:t>
      </w:r>
      <w:r w:rsidR="00C03554">
        <w:t xml:space="preserve"> if you are </w:t>
      </w:r>
      <w:r w:rsidR="00ED3735">
        <w:t xml:space="preserve">in breach of this Agreement. </w:t>
      </w:r>
    </w:p>
    <w:p w14:paraId="4E055B57" w14:textId="48395E22" w:rsidR="007B4814" w:rsidRPr="00CA36D9" w:rsidRDefault="007B4814">
      <w:pPr>
        <w:pStyle w:val="Level2"/>
        <w:ind w:left="567" w:hanging="717"/>
        <w:jc w:val="both"/>
      </w:pPr>
      <w:r w:rsidRPr="00CA36D9">
        <w:lastRenderedPageBreak/>
        <w:t>If two or more persons jointly form a party (i.e. the Buyer</w:t>
      </w:r>
      <w:r w:rsidR="00A43F8A">
        <w:t>s</w:t>
      </w:r>
      <w:r w:rsidRPr="00CA36D9">
        <w:t>, or the Seller</w:t>
      </w:r>
      <w:r w:rsidR="00A43F8A">
        <w:t>s</w:t>
      </w:r>
      <w:r w:rsidRPr="00CA36D9">
        <w:t>) their obligations can be enforced against them jointly or against either of them separately.</w:t>
      </w:r>
    </w:p>
    <w:p w14:paraId="3E8E0746" w14:textId="25EF4EC5" w:rsidR="007B4814" w:rsidRPr="00CA36D9" w:rsidRDefault="007B4814">
      <w:pPr>
        <w:pStyle w:val="Level2"/>
        <w:ind w:left="567" w:hanging="717"/>
        <w:jc w:val="both"/>
      </w:pPr>
      <w:r w:rsidRPr="00CA36D9">
        <w:t xml:space="preserve">We may transfer our rights and obligations under these </w:t>
      </w:r>
      <w:r w:rsidR="00763F56">
        <w:t>Reservation Fee Terms and Conditions</w:t>
      </w:r>
      <w:r w:rsidR="00F57C79">
        <w:t xml:space="preserve"> </w:t>
      </w:r>
      <w:r w:rsidRPr="00CA36D9">
        <w:t xml:space="preserve">to another organisation. You may only transfer </w:t>
      </w:r>
      <w:r w:rsidR="00775D6F">
        <w:t>Y</w:t>
      </w:r>
      <w:r w:rsidRPr="00CA36D9">
        <w:t xml:space="preserve">our rights or </w:t>
      </w:r>
      <w:r w:rsidR="00775D6F">
        <w:t>Y</w:t>
      </w:r>
      <w:r w:rsidRPr="00CA36D9">
        <w:t>our obligations under these Terms to another person if we agree to this in writing.</w:t>
      </w:r>
    </w:p>
    <w:p w14:paraId="69B9ED22" w14:textId="3F0EF3FE" w:rsidR="007B4814" w:rsidRPr="00CA36D9" w:rsidRDefault="007B4814">
      <w:pPr>
        <w:pStyle w:val="Level2"/>
        <w:ind w:left="567" w:hanging="717"/>
        <w:jc w:val="both"/>
      </w:pPr>
      <w:r w:rsidRPr="00CA36D9">
        <w:t xml:space="preserve">We shall not be in breach of these </w:t>
      </w:r>
      <w:r w:rsidR="00763F56">
        <w:t>Reservation Fee Terms and Conditions</w:t>
      </w:r>
      <w:r w:rsidR="00F57C79">
        <w:t xml:space="preserve"> </w:t>
      </w:r>
      <w:r w:rsidRPr="00CA36D9">
        <w:t xml:space="preserve">or the </w:t>
      </w:r>
      <w:r w:rsidR="002A2846">
        <w:t>Agreement</w:t>
      </w:r>
      <w:r w:rsidRPr="00CA36D9">
        <w:t xml:space="preserve"> nor liable for delay in performing, or failure to perform, any of our obligations under these </w:t>
      </w:r>
      <w:r w:rsidR="00763F56">
        <w:t>Reservation Fee Terms and Conditions</w:t>
      </w:r>
      <w:r w:rsidR="00F57C79">
        <w:t xml:space="preserve"> </w:t>
      </w:r>
      <w:r w:rsidRPr="00CA36D9">
        <w:t xml:space="preserve">or the </w:t>
      </w:r>
      <w:r w:rsidR="002A2846">
        <w:t>Agreement</w:t>
      </w:r>
      <w:r w:rsidRPr="00CA36D9">
        <w:t xml:space="preserve"> if such delay or failure result from events, circumstances or causes beyond our reasonable control. In such circumstances we shall be entitled to a reasonable extension of the time for performing such obligations.</w:t>
      </w:r>
    </w:p>
    <w:p w14:paraId="1CCB0FFD" w14:textId="15D2A044"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763F56">
        <w:t>Reservation Fee Terms and Conditions</w:t>
      </w:r>
      <w:r w:rsidR="00F57C79">
        <w:t xml:space="preserve"> </w:t>
      </w:r>
      <w:r w:rsidRPr="00CA36D9">
        <w:t>purports to transfer, assign or grant any rights to You in respect of the Intellectual Property Rights.</w:t>
      </w:r>
    </w:p>
    <w:p w14:paraId="35312032" w14:textId="29F913BF" w:rsidR="007B4814" w:rsidRPr="00CA36D9" w:rsidRDefault="007B4814">
      <w:pPr>
        <w:pStyle w:val="Level2"/>
        <w:ind w:left="567" w:hanging="717"/>
        <w:jc w:val="both"/>
      </w:pPr>
      <w:r w:rsidRPr="00CA36D9">
        <w:t xml:space="preserve">You agree that </w:t>
      </w:r>
      <w:r w:rsidR="00775D6F">
        <w:t>Y</w:t>
      </w:r>
      <w:r w:rsidRPr="00CA36D9">
        <w:t xml:space="preserve">ou will not, except as permitted herein or by separate agreement with us, change, amend, remove, alter or modify any trademark or proprietary marking on any documents and/or other material </w:t>
      </w:r>
      <w:r w:rsidR="00775D6F">
        <w:t>Y</w:t>
      </w:r>
      <w:r w:rsidRPr="00CA36D9">
        <w:t xml:space="preserve">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C8195A">
        <w:t>11</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405873AE"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w:t>
      </w:r>
      <w:r w:rsidR="00775D6F">
        <w:t>Y</w:t>
      </w:r>
      <w:r w:rsidRPr="001B026D">
        <w:t xml:space="preserve">ou provide to </w:t>
      </w:r>
      <w:r w:rsidR="00A55B28">
        <w:t>U</w:t>
      </w:r>
      <w:r w:rsidRPr="001B026D">
        <w:t xml:space="preserve">s will be dealt with in line with </w:t>
      </w:r>
      <w:r w:rsidR="00775D6F">
        <w:t>O</w:t>
      </w:r>
      <w:r w:rsidRPr="001B026D">
        <w:t xml:space="preserve">ur Privacy Policy, which explains what personal data we collect from </w:t>
      </w:r>
      <w:r w:rsidR="00775D6F">
        <w:t>Y</w:t>
      </w:r>
      <w:r w:rsidRPr="001B026D">
        <w:t xml:space="preserve">ou, how and why </w:t>
      </w:r>
      <w:r w:rsidR="00775D6F">
        <w:t>W</w:t>
      </w:r>
      <w:r w:rsidRPr="001B026D">
        <w:t xml:space="preserve">e collect, store, use and share such data, </w:t>
      </w:r>
      <w:r w:rsidR="00775D6F">
        <w:t>Y</w:t>
      </w:r>
      <w:r w:rsidRPr="001B026D">
        <w:t xml:space="preserve">our rights in relation to </w:t>
      </w:r>
      <w:r w:rsidR="00775D6F">
        <w:t>Y</w:t>
      </w:r>
      <w:r w:rsidRPr="001B026D">
        <w:t xml:space="preserve">our personal data and how to contact </w:t>
      </w:r>
      <w:r w:rsidR="00A55B28">
        <w:t>U</w:t>
      </w:r>
      <w:r w:rsidRPr="001B026D">
        <w:t xml:space="preserve">s and supervisory authorities if </w:t>
      </w:r>
      <w:r w:rsidR="00775D6F">
        <w:t>Y</w:t>
      </w:r>
      <w:r w:rsidRPr="001B026D">
        <w:t xml:space="preserve">ou have a query or complaint about the use of </w:t>
      </w:r>
      <w:r w:rsidR="00775D6F">
        <w:t>Y</w:t>
      </w:r>
      <w:r w:rsidRPr="001B026D">
        <w:t>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6FFE14BA"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w:t>
      </w:r>
      <w:r w:rsidR="00775D6F">
        <w:t>Y</w:t>
      </w:r>
      <w:r w:rsidR="00281677" w:rsidRPr="00216BBF">
        <w:t xml:space="preserve">ou can also bring claims against us in the courts of the country </w:t>
      </w:r>
      <w:r w:rsidR="00775D6F">
        <w:t>Y</w:t>
      </w:r>
      <w:r w:rsidR="00281677" w:rsidRPr="00216BBF">
        <w:t xml:space="preserve">ou live in. We can claim against you in the courts of the country </w:t>
      </w:r>
      <w:r w:rsidR="00775D6F">
        <w:t>Y</w:t>
      </w:r>
      <w:r w:rsidR="00281677" w:rsidRPr="00216BBF">
        <w:t>ou live in.</w:t>
      </w:r>
    </w:p>
    <w:p w14:paraId="31FC99DB" w14:textId="7AB436B9"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w:t>
      </w:r>
      <w:r w:rsidR="00775D6F">
        <w:t>Y</w:t>
      </w:r>
      <w:r w:rsidR="00CA31C8">
        <w:t xml:space="preserve">ou quickly and efficiently. </w:t>
      </w:r>
    </w:p>
    <w:p w14:paraId="20A07555" w14:textId="25585B04" w:rsidR="00CA31C8" w:rsidRDefault="0018165F">
      <w:pPr>
        <w:pStyle w:val="Level2"/>
        <w:ind w:left="567" w:hanging="717"/>
        <w:jc w:val="both"/>
      </w:pPr>
      <w:bookmarkStart w:id="24" w:name="_1614265783-56354525"/>
      <w:bookmarkEnd w:id="24"/>
      <w:r>
        <w:t xml:space="preserve">If </w:t>
      </w:r>
      <w:r w:rsidR="00775D6F">
        <w:t>Y</w:t>
      </w:r>
      <w:r w:rsidR="00CA31C8" w:rsidRPr="00E8544A">
        <w:t>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E21DE1">
        <w:rPr>
          <w:rFonts w:cs="OFUQGF+MerriweatherSans-Light"/>
          <w:szCs w:val="20"/>
        </w:rPr>
        <w:t>GOTO Properties</w:t>
      </w:r>
      <w:r w:rsidR="00AA1F83" w:rsidRPr="00673DCF">
        <w:rPr>
          <w:rFonts w:cs="OFUQGF+MerriweatherSans-Light"/>
          <w:szCs w:val="20"/>
        </w:rPr>
        <w:t>,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3B3A3F99"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 xml:space="preserve">s or vice versa must be in writing </w:t>
      </w:r>
      <w:r w:rsidR="0058548C">
        <w:t>v</w:t>
      </w:r>
      <w:r w:rsidR="008907AE">
        <w:t>i</w:t>
      </w:r>
      <w:r w:rsidR="00EA3472">
        <w:t>a email</w:t>
      </w:r>
      <w:r w:rsidR="00010C29">
        <w:t xml:space="preserve"> to </w:t>
      </w:r>
      <w:r w:rsidR="001B2188" w:rsidRPr="00FC01BD">
        <w:t>enquiries@gotoproperties.co.uk</w:t>
      </w:r>
      <w:r w:rsidR="001B2188" w:rsidRPr="00F725A6">
        <w:rPr>
          <w:b/>
          <w:bCs/>
          <w:sz w:val="24"/>
          <w:szCs w:val="24"/>
        </w:rPr>
        <w:t xml:space="preserve"> </w:t>
      </w:r>
      <w:r w:rsidR="00EA3472">
        <w:t>o</w:t>
      </w:r>
      <w:r w:rsidR="00055A79">
        <w:t>r</w:t>
      </w:r>
      <w:r w:rsidR="00EA3472">
        <w:t xml:space="preserve"> </w:t>
      </w:r>
      <w:r w:rsidRPr="00CA36D9">
        <w:t xml:space="preserve">sent to our registered office address or </w:t>
      </w:r>
      <w:r w:rsidR="00775D6F">
        <w:t>Y</w:t>
      </w:r>
      <w:r w:rsidRPr="00CA36D9">
        <w:t>our address as stated in the Reservation Form.</w:t>
      </w:r>
    </w:p>
    <w:p w14:paraId="1663F9EB" w14:textId="4875BC38"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5138F37"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 xml:space="preserve">s taking steps against </w:t>
      </w:r>
      <w:r w:rsidR="00775D6F">
        <w:t>Y</w:t>
      </w:r>
      <w:r w:rsidRPr="00CA36D9">
        <w:t>ou at a later date.</w:t>
      </w:r>
    </w:p>
    <w:p w14:paraId="487516AE" w14:textId="63BDAC9C"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763F56">
        <w:t>Reservation Fee Terms and Conditions</w:t>
      </w:r>
      <w:r w:rsidR="00F57C79">
        <w:t xml:space="preserve"> </w:t>
      </w:r>
      <w:r w:rsidR="007B4814" w:rsidRPr="00CA36D9">
        <w:t>from time to time by posting the amended version of the</w:t>
      </w:r>
      <w:r w:rsidR="00F57C79">
        <w:t>se</w:t>
      </w:r>
      <w:r w:rsidR="007B4814" w:rsidRPr="00CA36D9">
        <w:t xml:space="preserve"> </w:t>
      </w:r>
      <w:r w:rsidR="00CA47B2">
        <w:t xml:space="preserve">Reservation Fee Terms and Conditions </w:t>
      </w:r>
      <w:r w:rsidR="007B4814" w:rsidRPr="00CA36D9">
        <w:t>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763F56">
        <w:t>Reservation Fee Terms and Conditions</w:t>
      </w:r>
      <w:r w:rsidR="00681E45">
        <w:t>, no variation of the Reservation Form and</w:t>
      </w:r>
      <w:r w:rsidR="00EF543C">
        <w:t>/or</w:t>
      </w:r>
      <w:r w:rsidR="00681E45">
        <w:t xml:space="preserve"> the Agreement shall be effective unless it is in writing and signed by the parties (or their authorised signatories)</w:t>
      </w:r>
      <w:r w:rsidR="006E2618">
        <w:t xml:space="preserve"> except where a provision of the Agreement expressly allows for an oral amendment, amendment by email or otherwise</w:t>
      </w:r>
      <w:r w:rsidR="00B35701">
        <w:t xml:space="preserve"> by reference to this clause</w:t>
      </w:r>
      <w:r w:rsidR="00681E45">
        <w:t>.</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w:t>
      </w:r>
      <w:r w:rsidR="00255A7C" w:rsidRPr="001C2DEE">
        <w:lastRenderedPageBreak/>
        <w:t xml:space="preserve">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291C2EB2" w14:textId="3A67B91C" w:rsidR="00614514" w:rsidRDefault="00614514" w:rsidP="00FC01BD">
      <w:pPr>
        <w:pStyle w:val="Level2"/>
        <w:ind w:left="567" w:hanging="717"/>
        <w:jc w:val="both"/>
      </w:pPr>
      <w:bookmarkStart w:id="25" w:name="a586526"/>
      <w:r w:rsidRPr="00FC01BD">
        <w:rPr>
          <w:b/>
          <w:bCs/>
        </w:rPr>
        <w:t>Counterparts</w:t>
      </w:r>
      <w:bookmarkStart w:id="26" w:name="a773924"/>
      <w:bookmarkEnd w:id="25"/>
      <w:r w:rsidRPr="00FC01BD">
        <w:rPr>
          <w:b/>
          <w:bCs/>
        </w:rPr>
        <w:t xml:space="preserve">.  </w:t>
      </w:r>
      <w:r w:rsidRPr="00614514">
        <w:t>This Agreement may be executed in any number of counterparts, each of which when executed and delivered shall constitute a duplicate original, but all the counterparts shall together constitute the one agreement.</w:t>
      </w:r>
      <w:bookmarkEnd w:id="26"/>
      <w:r>
        <w:t xml:space="preserve"> </w:t>
      </w:r>
      <w:bookmarkStart w:id="27" w:name="a1034958"/>
      <w:r w:rsidRPr="00614514">
        <w:t xml:space="preserve">Transmission of an executed counterpart of this </w:t>
      </w:r>
      <w:r w:rsidR="00D51117">
        <w:t>A</w:t>
      </w:r>
      <w:r w:rsidRPr="00614514">
        <w:t xml:space="preserve">greement or the executed signature page of a counterpart of this </w:t>
      </w:r>
      <w:r w:rsidR="00D51117">
        <w:t>A</w:t>
      </w:r>
      <w:r w:rsidRPr="00614514">
        <w:t>greement by email (in PDF, JPEG</w:t>
      </w:r>
      <w:r w:rsidR="00A26BDF">
        <w:t xml:space="preserve">, </w:t>
      </w:r>
      <w:r w:rsidR="00412E60">
        <w:t>DocuSign</w:t>
      </w:r>
      <w:r w:rsidR="00A26BDF">
        <w:t xml:space="preserve"> </w:t>
      </w:r>
      <w:r w:rsidRPr="00614514">
        <w:t xml:space="preserve">or other agreed format) to the other party or its lawyers shall take effect as delivery of an executed counterpart of this </w:t>
      </w:r>
      <w:r w:rsidR="00E225A4">
        <w:t>A</w:t>
      </w:r>
      <w:r w:rsidRPr="00614514">
        <w:t xml:space="preserve">greement. </w:t>
      </w:r>
      <w:bookmarkStart w:id="28" w:name="a703837"/>
      <w:r w:rsidRPr="00614514">
        <w:t>No counterpart shall be effective until each party has executed and delivered at least one counterpart.</w:t>
      </w:r>
      <w:bookmarkEnd w:id="27"/>
      <w:bookmarkEnd w:id="28"/>
    </w:p>
    <w:p w14:paraId="605BA936" w14:textId="77777777" w:rsidR="00614514" w:rsidRDefault="00614514" w:rsidP="00FC01BD">
      <w:pPr>
        <w:pStyle w:val="Level2"/>
        <w:numPr>
          <w:ilvl w:val="0"/>
          <w:numId w:val="0"/>
        </w:numPr>
        <w:ind w:left="567"/>
        <w:jc w:val="both"/>
      </w:pPr>
    </w:p>
    <w:p w14:paraId="6078A553" w14:textId="0150BED5" w:rsidR="007B4814" w:rsidRPr="004545C5" w:rsidRDefault="007B4814" w:rsidP="006020C2">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80"/>
      </w:tblGrid>
      <w:tr w:rsidR="003D3C6A" w:rsidRPr="00CA36D9" w14:paraId="79830435" w14:textId="77777777" w:rsidTr="001B5DCD">
        <w:tc>
          <w:tcPr>
            <w:tcW w:w="2268" w:type="dxa"/>
          </w:tcPr>
          <w:p w14:paraId="400A70B6" w14:textId="77777777" w:rsidR="003D3C6A" w:rsidRPr="00CA36D9" w:rsidRDefault="003D3C6A" w:rsidP="00E45AE1">
            <w:pPr>
              <w:pStyle w:val="level0"/>
              <w:widowControl w:val="0"/>
              <w:jc w:val="both"/>
              <w:rPr>
                <w:b/>
              </w:rPr>
            </w:pPr>
            <w:bookmarkStart w:id="29" w:name="_Hlk75858186"/>
            <w:r>
              <w:rPr>
                <w:b/>
              </w:rPr>
              <w:t xml:space="preserve">Agreement </w:t>
            </w:r>
          </w:p>
        </w:tc>
        <w:tc>
          <w:tcPr>
            <w:tcW w:w="8080" w:type="dxa"/>
          </w:tcPr>
          <w:p w14:paraId="6B92CB02" w14:textId="47D05BA9" w:rsidR="003D3C6A" w:rsidRPr="00CA36D9" w:rsidRDefault="003D3C6A" w:rsidP="00E45AE1">
            <w:pPr>
              <w:pStyle w:val="level0"/>
              <w:widowControl w:val="0"/>
              <w:jc w:val="both"/>
            </w:pPr>
            <w:r>
              <w:t xml:space="preserve">Where the context requires means the contract formed by the Seller instructing the </w:t>
            </w:r>
            <w:r w:rsidR="00447B38">
              <w:t>Agent</w:t>
            </w:r>
            <w:r>
              <w:t xml:space="preserve"> to market the Property through an </w:t>
            </w:r>
            <w:r w:rsidR="00BD7C79" w:rsidRPr="00294309">
              <w:rPr>
                <w:rFonts w:cs="OFUQGF+MerriweatherSans-Light"/>
                <w:szCs w:val="20"/>
              </w:rPr>
              <w:t>Reservation Fee Sale Instruction</w:t>
            </w:r>
            <w:r w:rsidR="00BD7C79">
              <w:t xml:space="preserve"> </w:t>
            </w:r>
            <w:r>
              <w:t xml:space="preserve">on the </w:t>
            </w:r>
            <w:r w:rsidR="00763F56">
              <w:t>Reservation Fee Sale Instruction Terms</w:t>
            </w:r>
            <w:r>
              <w:t xml:space="preserve"> and the </w:t>
            </w:r>
            <w:r w:rsidR="00763F56">
              <w:t>Reservation Fee Terms and Conditions</w:t>
            </w:r>
            <w:r w:rsidR="0096468D">
              <w:t xml:space="preserve"> </w:t>
            </w:r>
            <w:r>
              <w:t xml:space="preserve">or the contract formed when the Buyer creates an Account on the </w:t>
            </w:r>
            <w:r w:rsidR="00763F56">
              <w:t>Reservation Fee Terms and Conditions</w:t>
            </w:r>
            <w:r w:rsidR="001F76CF">
              <w:t xml:space="preserve"> and includes</w:t>
            </w:r>
            <w:r w:rsidR="00EF1E63">
              <w:t xml:space="preserve"> </w:t>
            </w:r>
            <w:r w:rsidR="001F76CF">
              <w:t>the Reservation Form</w:t>
            </w:r>
            <w:r w:rsidR="007F2F74">
              <w:t>;</w:t>
            </w:r>
          </w:p>
        </w:tc>
      </w:tr>
      <w:tr w:rsidR="003D3C6A" w:rsidRPr="00CA36D9" w14:paraId="4087023C" w14:textId="77777777" w:rsidTr="001B5DCD">
        <w:tc>
          <w:tcPr>
            <w:tcW w:w="2268" w:type="dxa"/>
          </w:tcPr>
          <w:p w14:paraId="32456874" w14:textId="77777777" w:rsidR="003D3C6A" w:rsidRPr="00CA36D9" w:rsidRDefault="003D3C6A" w:rsidP="00E45AE1">
            <w:pPr>
              <w:pStyle w:val="level0"/>
              <w:widowControl w:val="0"/>
              <w:jc w:val="both"/>
              <w:rPr>
                <w:b/>
              </w:rPr>
            </w:pPr>
            <w:r w:rsidRPr="00CA36D9">
              <w:rPr>
                <w:b/>
              </w:rPr>
              <w:t>Account</w:t>
            </w:r>
          </w:p>
        </w:tc>
        <w:tc>
          <w:tcPr>
            <w:tcW w:w="8080" w:type="dxa"/>
          </w:tcPr>
          <w:p w14:paraId="2BC50614" w14:textId="5A53D1C4" w:rsidR="003D3C6A" w:rsidRPr="00CA36D9" w:rsidRDefault="003D3C6A" w:rsidP="00E45AE1">
            <w:pPr>
              <w:pStyle w:val="level0"/>
              <w:widowControl w:val="0"/>
              <w:jc w:val="both"/>
            </w:pPr>
            <w:r w:rsidRPr="00CA36D9">
              <w:t xml:space="preserve">an account created by a </w:t>
            </w:r>
            <w:r w:rsidR="00463182">
              <w:t xml:space="preserve">prospective Buyer using its personal email address </w:t>
            </w:r>
            <w:r w:rsidRPr="00CA36D9">
              <w:t xml:space="preserve">for use of the </w:t>
            </w:r>
            <w:r w:rsidR="00447B38">
              <w:t>Agent</w:t>
            </w:r>
            <w:r w:rsidRPr="00CA36D9">
              <w:t xml:space="preserve">’s digital platform </w:t>
            </w:r>
            <w:r>
              <w:t xml:space="preserve">used </w:t>
            </w:r>
            <w:r w:rsidRPr="00CA36D9">
              <w:t xml:space="preserve">for the sale of </w:t>
            </w:r>
            <w:r>
              <w:t>p</w:t>
            </w:r>
            <w:r w:rsidRPr="00CA36D9">
              <w:t>roperties by</w:t>
            </w:r>
            <w:r w:rsidR="00CB3760">
              <w:t xml:space="preserve"> Reservation Fee Sale</w:t>
            </w:r>
            <w:r w:rsidRPr="00CA36D9">
              <w:t>;</w:t>
            </w:r>
          </w:p>
        </w:tc>
      </w:tr>
      <w:tr w:rsidR="006F384E" w:rsidRPr="00CA36D9" w14:paraId="59D6B0C6" w14:textId="77777777" w:rsidTr="001B5DCD">
        <w:tc>
          <w:tcPr>
            <w:tcW w:w="2268" w:type="dxa"/>
          </w:tcPr>
          <w:p w14:paraId="682F02F5" w14:textId="5D6032B7" w:rsidR="006F384E" w:rsidRPr="00CA36D9" w:rsidRDefault="006F384E" w:rsidP="00E45AE1">
            <w:pPr>
              <w:pStyle w:val="level0"/>
              <w:widowControl w:val="0"/>
              <w:jc w:val="both"/>
              <w:rPr>
                <w:b/>
              </w:rPr>
            </w:pPr>
            <w:r>
              <w:rPr>
                <w:b/>
              </w:rPr>
              <w:t xml:space="preserve">Average Consumer </w:t>
            </w:r>
          </w:p>
        </w:tc>
        <w:tc>
          <w:tcPr>
            <w:tcW w:w="8080" w:type="dxa"/>
          </w:tcPr>
          <w:p w14:paraId="6E915E2C" w14:textId="367BB1F6" w:rsidR="006F384E" w:rsidRDefault="006F384E" w:rsidP="00E45AE1">
            <w:pPr>
              <w:pStyle w:val="level0"/>
              <w:widowControl w:val="0"/>
              <w:jc w:val="both"/>
            </w:pPr>
            <w:r>
              <w:t>the ‘average consumer’ is someone who is reasonably well – informed, and reasonably observant and circumspect</w:t>
            </w:r>
            <w:r w:rsidR="007F2F74">
              <w:t>;</w:t>
            </w:r>
            <w:r>
              <w:t xml:space="preserve"> </w:t>
            </w:r>
          </w:p>
        </w:tc>
      </w:tr>
      <w:tr w:rsidR="003D3C6A" w:rsidRPr="00CA36D9" w14:paraId="238ADFEB" w14:textId="77777777" w:rsidTr="001B5DCD">
        <w:tc>
          <w:tcPr>
            <w:tcW w:w="2268" w:type="dxa"/>
          </w:tcPr>
          <w:p w14:paraId="6C7649C1" w14:textId="0B1D7595" w:rsidR="003D3C6A" w:rsidRPr="00CA36D9" w:rsidRDefault="00447B38" w:rsidP="00E45AE1">
            <w:pPr>
              <w:pStyle w:val="level0"/>
              <w:widowControl w:val="0"/>
              <w:jc w:val="both"/>
            </w:pPr>
            <w:r>
              <w:rPr>
                <w:b/>
              </w:rPr>
              <w:t>Agent</w:t>
            </w:r>
            <w:r w:rsidR="003D3C6A">
              <w:rPr>
                <w:b/>
              </w:rPr>
              <w:t>, We, Us, Our</w:t>
            </w:r>
          </w:p>
        </w:tc>
        <w:tc>
          <w:tcPr>
            <w:tcW w:w="8080" w:type="dxa"/>
          </w:tcPr>
          <w:p w14:paraId="10F86016" w14:textId="55708941" w:rsidR="003D3C6A" w:rsidRPr="00CA36D9" w:rsidRDefault="003D3C6A" w:rsidP="00E45AE1">
            <w:pPr>
              <w:pStyle w:val="level0"/>
              <w:widowControl w:val="0"/>
              <w:jc w:val="both"/>
            </w:pPr>
            <w:r>
              <w:t xml:space="preserve">means </w:t>
            </w:r>
            <w:r w:rsidR="00E21DE1">
              <w:t>GOTO Properties</w:t>
            </w:r>
            <w:r w:rsidRPr="00CA36D9">
              <w:t xml:space="preserve"> (Genle Ltd)</w:t>
            </w:r>
            <w:r>
              <w:t xml:space="preserve"> which </w:t>
            </w:r>
            <w:r w:rsidR="001D02E7">
              <w:t>provides the Services</w:t>
            </w:r>
            <w:r w:rsidRPr="00CA36D9">
              <w:t>;</w:t>
            </w:r>
          </w:p>
        </w:tc>
      </w:tr>
      <w:tr w:rsidR="003D3C6A" w:rsidRPr="00CA36D9" w14:paraId="0AD12C3A" w14:textId="77777777" w:rsidTr="001B5DCD">
        <w:tc>
          <w:tcPr>
            <w:tcW w:w="2268" w:type="dxa"/>
          </w:tcPr>
          <w:p w14:paraId="36484564" w14:textId="77777777" w:rsidR="003D3C6A" w:rsidRPr="00CA36D9" w:rsidRDefault="003D3C6A" w:rsidP="00E45AE1">
            <w:pPr>
              <w:pStyle w:val="level0"/>
              <w:widowControl w:val="0"/>
              <w:jc w:val="both"/>
            </w:pPr>
            <w:r w:rsidRPr="00CA36D9">
              <w:rPr>
                <w:b/>
              </w:rPr>
              <w:t>Business Day</w:t>
            </w:r>
          </w:p>
        </w:tc>
        <w:tc>
          <w:tcPr>
            <w:tcW w:w="8080"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1B5DCD">
        <w:tc>
          <w:tcPr>
            <w:tcW w:w="2268" w:type="dxa"/>
          </w:tcPr>
          <w:p w14:paraId="159A6AE4" w14:textId="77777777" w:rsidR="003D3C6A" w:rsidRPr="00CA36D9" w:rsidRDefault="003D3C6A" w:rsidP="00E45AE1">
            <w:pPr>
              <w:pStyle w:val="level0"/>
              <w:widowControl w:val="0"/>
              <w:jc w:val="both"/>
            </w:pPr>
            <w:r w:rsidRPr="00CA36D9">
              <w:rPr>
                <w:b/>
              </w:rPr>
              <w:t xml:space="preserve">Buyer </w:t>
            </w:r>
          </w:p>
        </w:tc>
        <w:tc>
          <w:tcPr>
            <w:tcW w:w="8080" w:type="dxa"/>
          </w:tcPr>
          <w:p w14:paraId="60035AAF" w14:textId="7B884E2A" w:rsidR="003D3C6A" w:rsidRPr="00CA36D9" w:rsidRDefault="003D3C6A" w:rsidP="00E45AE1">
            <w:pPr>
              <w:pStyle w:val="level0"/>
              <w:widowControl w:val="0"/>
              <w:jc w:val="both"/>
            </w:pPr>
            <w:r w:rsidRPr="00CA36D9">
              <w:t xml:space="preserve">the person who makes a </w:t>
            </w:r>
            <w:r w:rsidR="00C94013">
              <w:t>Successful Offer</w:t>
            </w:r>
            <w:r w:rsidRPr="00CA36D9">
              <w:t xml:space="preserve"> to buy the Property </w:t>
            </w:r>
            <w:r w:rsidR="00065BBC">
              <w:t xml:space="preserve">subject to Contract and </w:t>
            </w:r>
            <w:r w:rsidRPr="00CA36D9">
              <w:t>if applicable, that person’s agents or personal representatives, or nominee</w:t>
            </w:r>
            <w:r w:rsidR="00065BBC">
              <w:t xml:space="preserve"> acting accordingly</w:t>
            </w:r>
            <w:r w:rsidRPr="00CA36D9">
              <w:t xml:space="preserve">;  </w:t>
            </w:r>
          </w:p>
        </w:tc>
      </w:tr>
      <w:tr w:rsidR="00654A5C" w:rsidRPr="00CA36D9" w14:paraId="57AFEE36" w14:textId="77777777" w:rsidTr="001B5DCD">
        <w:tc>
          <w:tcPr>
            <w:tcW w:w="2268" w:type="dxa"/>
          </w:tcPr>
          <w:p w14:paraId="37D27DB3" w14:textId="7A7C9400" w:rsidR="00654A5C" w:rsidRDefault="00654A5C" w:rsidP="00E45AE1">
            <w:pPr>
              <w:pStyle w:val="level0"/>
              <w:widowControl w:val="0"/>
              <w:jc w:val="both"/>
              <w:rPr>
                <w:b/>
              </w:rPr>
            </w:pPr>
            <w:r>
              <w:rPr>
                <w:b/>
              </w:rPr>
              <w:t>Buyer Information Form</w:t>
            </w:r>
          </w:p>
        </w:tc>
        <w:tc>
          <w:tcPr>
            <w:tcW w:w="8080" w:type="dxa"/>
          </w:tcPr>
          <w:p w14:paraId="212D089B" w14:textId="38A50997" w:rsidR="00654A5C" w:rsidRDefault="002F01AB" w:rsidP="0094473E">
            <w:pPr>
              <w:pStyle w:val="level0"/>
              <w:widowControl w:val="0"/>
              <w:jc w:val="both"/>
            </w:pPr>
            <w:r>
              <w:t xml:space="preserve">Important </w:t>
            </w:r>
            <w:r w:rsidR="00E66F58">
              <w:t>details about the Property provided by the Seller</w:t>
            </w:r>
            <w:r w:rsidR="00BA791C">
              <w:t xml:space="preserve"> in accordance with clause 5.1A</w:t>
            </w:r>
            <w:r w:rsidR="002C6E20">
              <w:t xml:space="preserve"> of the </w:t>
            </w:r>
            <w:r w:rsidR="00763F56">
              <w:t>Reservation Fee Sale Instruction Terms</w:t>
            </w:r>
            <w:r w:rsidR="007F2F74">
              <w:t>;</w:t>
            </w:r>
          </w:p>
        </w:tc>
      </w:tr>
      <w:tr w:rsidR="00650605" w:rsidRPr="00CA36D9" w14:paraId="702AF3DC" w14:textId="77777777" w:rsidTr="001B5DCD">
        <w:tc>
          <w:tcPr>
            <w:tcW w:w="2268" w:type="dxa"/>
          </w:tcPr>
          <w:p w14:paraId="03F9C75E" w14:textId="12FDA804" w:rsidR="00650605" w:rsidRPr="00CA36D9" w:rsidRDefault="00650605" w:rsidP="00E45AE1">
            <w:pPr>
              <w:pStyle w:val="level0"/>
              <w:widowControl w:val="0"/>
              <w:jc w:val="both"/>
              <w:rPr>
                <w:b/>
              </w:rPr>
            </w:pPr>
            <w:r>
              <w:rPr>
                <w:b/>
              </w:rPr>
              <w:t xml:space="preserve">Buyer Information Pack </w:t>
            </w:r>
          </w:p>
        </w:tc>
        <w:tc>
          <w:tcPr>
            <w:tcW w:w="8080" w:type="dxa"/>
          </w:tcPr>
          <w:p w14:paraId="206224D0" w14:textId="6605FB2A" w:rsidR="00650605" w:rsidRPr="00CA36D9" w:rsidRDefault="002819D4" w:rsidP="0094473E">
            <w:pPr>
              <w:pStyle w:val="level0"/>
              <w:widowControl w:val="0"/>
              <w:jc w:val="both"/>
            </w:pPr>
            <w:r>
              <w:t>d</w:t>
            </w:r>
            <w:r w:rsidR="00650605">
              <w:t xml:space="preserve">etails about the Property </w:t>
            </w:r>
            <w:r w:rsidR="005C2CD1">
              <w:t xml:space="preserve">as </w:t>
            </w:r>
            <w:r w:rsidR="0094473E" w:rsidRPr="0094473E">
              <w:t>well as useful area info</w:t>
            </w:r>
            <w:r w:rsidR="00A257C1">
              <w:t>rmation</w:t>
            </w:r>
            <w:r w:rsidR="0094473E" w:rsidRPr="0094473E">
              <w:t xml:space="preserve"> </w:t>
            </w:r>
            <w:r w:rsidR="00A027A0">
              <w:t>which are</w:t>
            </w:r>
            <w:r w:rsidR="0094473E" w:rsidRPr="0094473E">
              <w:t xml:space="preserve"> </w:t>
            </w:r>
            <w:r w:rsidR="00650605" w:rsidRPr="00EC1348">
              <w:t>made available to the Buyer in relation to the Property</w:t>
            </w:r>
            <w:r w:rsidR="00650605">
              <w:t xml:space="preserve"> but excludes the details on the Legal Pack</w:t>
            </w:r>
            <w:r w:rsidR="00357C15">
              <w:t>;</w:t>
            </w:r>
          </w:p>
        </w:tc>
      </w:tr>
      <w:tr w:rsidR="003D3C6A" w:rsidRPr="00CA36D9" w14:paraId="4313DE20" w14:textId="77777777" w:rsidTr="001B5DCD">
        <w:tc>
          <w:tcPr>
            <w:tcW w:w="2268" w:type="dxa"/>
          </w:tcPr>
          <w:p w14:paraId="26D46E18" w14:textId="77777777" w:rsidR="003D3C6A" w:rsidRPr="00CA36D9" w:rsidRDefault="003D3C6A" w:rsidP="00E45AE1">
            <w:pPr>
              <w:pStyle w:val="level0"/>
              <w:widowControl w:val="0"/>
              <w:jc w:val="both"/>
              <w:rPr>
                <w:b/>
              </w:rPr>
            </w:pPr>
            <w:r>
              <w:rPr>
                <w:b/>
              </w:rPr>
              <w:t xml:space="preserve">Completion </w:t>
            </w:r>
          </w:p>
        </w:tc>
        <w:tc>
          <w:tcPr>
            <w:tcW w:w="8080" w:type="dxa"/>
          </w:tcPr>
          <w:p w14:paraId="3E905B85" w14:textId="39E3C9A9" w:rsidR="003D3C6A" w:rsidRPr="00CA36D9" w:rsidRDefault="003E7C7B" w:rsidP="00E45AE1">
            <w:pPr>
              <w:pStyle w:val="level0"/>
              <w:widowControl w:val="0"/>
              <w:jc w:val="both"/>
            </w:pPr>
            <w:r>
              <w:t>u</w:t>
            </w:r>
            <w:r w:rsidR="003D3C6A">
              <w:t>nless Seller and the Buyer otherwise agree</w:t>
            </w:r>
            <w:r w:rsidR="003F5295">
              <w:t xml:space="preserve"> in writing in Our presence</w:t>
            </w:r>
            <w:r w:rsidR="003D3C6A">
              <w:t>,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w:t>
            </w:r>
            <w:r w:rsidR="005946A1">
              <w:t>;</w:t>
            </w:r>
          </w:p>
        </w:tc>
      </w:tr>
      <w:tr w:rsidR="003D3C6A" w:rsidRPr="00CA36D9" w14:paraId="3C7DF9EC" w14:textId="77777777" w:rsidTr="001B5DCD">
        <w:tc>
          <w:tcPr>
            <w:tcW w:w="2268" w:type="dxa"/>
          </w:tcPr>
          <w:p w14:paraId="008C0B6B" w14:textId="77777777" w:rsidR="003D3C6A" w:rsidRPr="00CA36D9" w:rsidRDefault="003D3C6A" w:rsidP="00E45AE1">
            <w:pPr>
              <w:pStyle w:val="level0"/>
              <w:widowControl w:val="0"/>
              <w:jc w:val="both"/>
            </w:pPr>
            <w:r w:rsidRPr="00CA36D9">
              <w:rPr>
                <w:b/>
              </w:rPr>
              <w:t>Contract</w:t>
            </w:r>
          </w:p>
        </w:tc>
        <w:tc>
          <w:tcPr>
            <w:tcW w:w="8080" w:type="dxa"/>
          </w:tcPr>
          <w:p w14:paraId="179EA71E" w14:textId="6E30F5F7" w:rsidR="003D3C6A" w:rsidRPr="00CA36D9" w:rsidRDefault="003D3C6A" w:rsidP="00E45AE1">
            <w:pPr>
              <w:pStyle w:val="level0"/>
              <w:widowControl w:val="0"/>
              <w:jc w:val="both"/>
            </w:pPr>
            <w:r w:rsidRPr="00CA36D9">
              <w:t xml:space="preserve">the </w:t>
            </w:r>
            <w:r w:rsidR="004D5871">
              <w:t xml:space="preserve">conveyancing </w:t>
            </w:r>
            <w:r w:rsidRPr="00CA36D9">
              <w:t>contract by which the Seller agrees to sell, and the Buyer agrees to buy the Property;</w:t>
            </w:r>
          </w:p>
        </w:tc>
      </w:tr>
      <w:tr w:rsidR="003D3C6A" w:rsidRPr="00CA36D9" w14:paraId="5782D9E1" w14:textId="77777777" w:rsidTr="001B5DCD">
        <w:tc>
          <w:tcPr>
            <w:tcW w:w="2268" w:type="dxa"/>
          </w:tcPr>
          <w:p w14:paraId="47E9B7C6" w14:textId="77777777" w:rsidR="003D3C6A" w:rsidRPr="00CA36D9" w:rsidRDefault="003D3C6A" w:rsidP="00E45AE1">
            <w:pPr>
              <w:pStyle w:val="level0"/>
              <w:widowControl w:val="0"/>
              <w:jc w:val="both"/>
              <w:rPr>
                <w:b/>
              </w:rPr>
            </w:pPr>
            <w:r>
              <w:rPr>
                <w:b/>
              </w:rPr>
              <w:t>Definitions Appendix</w:t>
            </w:r>
          </w:p>
        </w:tc>
        <w:tc>
          <w:tcPr>
            <w:tcW w:w="8080" w:type="dxa"/>
          </w:tcPr>
          <w:p w14:paraId="6C3C11C6" w14:textId="00C62297" w:rsidR="003D3C6A" w:rsidRPr="00EC1348" w:rsidRDefault="00A20B85" w:rsidP="00E45AE1">
            <w:pPr>
              <w:pStyle w:val="level0"/>
              <w:widowControl w:val="0"/>
              <w:jc w:val="both"/>
            </w:pPr>
            <w:r>
              <w:t>th</w:t>
            </w:r>
            <w:r w:rsidR="003D3C6A">
              <w:t xml:space="preserve">e appendix containing definitions applicable to the </w:t>
            </w:r>
            <w:r w:rsidR="00763F56">
              <w:t>Reservation Fee Sale Instruction Terms</w:t>
            </w:r>
            <w:r w:rsidR="003D3C6A">
              <w:t xml:space="preserve"> and the </w:t>
            </w:r>
            <w:r w:rsidR="00763F56">
              <w:t>Reservation Fee Terms and Conditions</w:t>
            </w:r>
            <w:r w:rsidR="005946A1">
              <w:t>;</w:t>
            </w:r>
          </w:p>
        </w:tc>
      </w:tr>
      <w:tr w:rsidR="003D3C6A" w:rsidRPr="00CA36D9" w14:paraId="05E5A105" w14:textId="77777777" w:rsidTr="001B5DCD">
        <w:tc>
          <w:tcPr>
            <w:tcW w:w="2268"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8080" w:type="dxa"/>
          </w:tcPr>
          <w:p w14:paraId="0AAF65EB" w14:textId="7C74BD20" w:rsidR="003D3C6A" w:rsidRPr="00CA36D9" w:rsidRDefault="003D3C6A" w:rsidP="00E45AE1">
            <w:pPr>
              <w:pStyle w:val="level0"/>
              <w:widowControl w:val="0"/>
              <w:jc w:val="both"/>
            </w:pPr>
            <w:r w:rsidRPr="00CA36D9">
              <w:t xml:space="preserve">patents, rights to inventions, copyright and related rights, moral rights, </w:t>
            </w:r>
            <w:r w:rsidR="00357C15" w:rsidRPr="00CA36D9">
              <w:t>trademarks</w:t>
            </w:r>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87E76" w:rsidRPr="00CA36D9" w14:paraId="3D6377B0" w14:textId="77777777" w:rsidTr="001B5DCD">
        <w:tc>
          <w:tcPr>
            <w:tcW w:w="2268" w:type="dxa"/>
          </w:tcPr>
          <w:p w14:paraId="2AF9A670" w14:textId="7B676922" w:rsidR="00E87E76" w:rsidRDefault="00E87E76" w:rsidP="0021624E">
            <w:pPr>
              <w:pStyle w:val="level0"/>
              <w:widowControl w:val="0"/>
              <w:jc w:val="both"/>
              <w:rPr>
                <w:b/>
              </w:rPr>
            </w:pPr>
            <w:r>
              <w:rPr>
                <w:b/>
              </w:rPr>
              <w:t>Introduction</w:t>
            </w:r>
          </w:p>
        </w:tc>
        <w:tc>
          <w:tcPr>
            <w:tcW w:w="8080" w:type="dxa"/>
          </w:tcPr>
          <w:p w14:paraId="4672CE5C" w14:textId="105A73A8" w:rsidR="00E87E76" w:rsidRPr="00EC1348" w:rsidRDefault="00A20B85" w:rsidP="0021624E">
            <w:pPr>
              <w:pStyle w:val="level0"/>
              <w:widowControl w:val="0"/>
              <w:jc w:val="both"/>
            </w:pPr>
            <w:r>
              <w:t>any</w:t>
            </w:r>
            <w:r w:rsidR="0039220C">
              <w:t xml:space="preserve"> </w:t>
            </w:r>
            <w:r w:rsidR="00472537">
              <w:t>P</w:t>
            </w:r>
            <w:r w:rsidR="0039220C">
              <w:t xml:space="preserve">rospective </w:t>
            </w:r>
            <w:r w:rsidR="00472537">
              <w:t>B</w:t>
            </w:r>
            <w:r w:rsidR="0039220C">
              <w:t>uyer</w:t>
            </w:r>
            <w:r w:rsidR="00E87E76">
              <w:t xml:space="preserve"> with whom We have had a dealing </w:t>
            </w:r>
            <w:r w:rsidR="00405C48">
              <w:t>about the Property</w:t>
            </w:r>
            <w:r w:rsidR="008460AD">
              <w:t xml:space="preserve"> during the term of this Agreement</w:t>
            </w:r>
            <w:r w:rsidR="00405C48">
              <w:t>. Introduce</w:t>
            </w:r>
            <w:r w:rsidR="0039220C">
              <w:t>, introduces and introduced</w:t>
            </w:r>
            <w:r w:rsidR="00405C48">
              <w:t xml:space="preserve"> shall be construed </w:t>
            </w:r>
            <w:r w:rsidR="00281F59">
              <w:t xml:space="preserve">accordingly. </w:t>
            </w:r>
          </w:p>
        </w:tc>
      </w:tr>
      <w:tr w:rsidR="0021624E" w:rsidRPr="00CA36D9" w14:paraId="2AB3DB83" w14:textId="77777777" w:rsidTr="001B5DCD">
        <w:tc>
          <w:tcPr>
            <w:tcW w:w="2268" w:type="dxa"/>
          </w:tcPr>
          <w:p w14:paraId="6118F110" w14:textId="2A52198F" w:rsidR="0021624E" w:rsidRDefault="0021624E" w:rsidP="0021624E">
            <w:pPr>
              <w:pStyle w:val="level0"/>
              <w:widowControl w:val="0"/>
              <w:jc w:val="both"/>
              <w:rPr>
                <w:b/>
              </w:rPr>
            </w:pPr>
            <w:r>
              <w:rPr>
                <w:b/>
              </w:rPr>
              <w:t>Legal Pack</w:t>
            </w:r>
          </w:p>
        </w:tc>
        <w:tc>
          <w:tcPr>
            <w:tcW w:w="8080"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1B5DCD">
        <w:tc>
          <w:tcPr>
            <w:tcW w:w="2268" w:type="dxa"/>
          </w:tcPr>
          <w:p w14:paraId="4C1FC8A7" w14:textId="5C91B76E" w:rsidR="0021624E" w:rsidRDefault="0021624E" w:rsidP="0021624E">
            <w:pPr>
              <w:pStyle w:val="level0"/>
              <w:widowControl w:val="0"/>
              <w:jc w:val="both"/>
              <w:rPr>
                <w:b/>
              </w:rPr>
            </w:pPr>
            <w:r>
              <w:rPr>
                <w:b/>
              </w:rPr>
              <w:t>Legal Pack Fee</w:t>
            </w:r>
          </w:p>
        </w:tc>
        <w:tc>
          <w:tcPr>
            <w:tcW w:w="8080" w:type="dxa"/>
          </w:tcPr>
          <w:p w14:paraId="7A619B29" w14:textId="3969BFC0" w:rsidR="0021624E" w:rsidRDefault="0021624E" w:rsidP="0021624E">
            <w:pPr>
              <w:pStyle w:val="level0"/>
              <w:widowControl w:val="0"/>
              <w:jc w:val="both"/>
            </w:pPr>
            <w:r>
              <w:t>Is the fee payable by the Buyer for the Legal Pack;</w:t>
            </w:r>
          </w:p>
        </w:tc>
      </w:tr>
      <w:tr w:rsidR="00833091" w:rsidRPr="00CA36D9" w14:paraId="24B54E45" w14:textId="77777777" w:rsidTr="001B5DCD">
        <w:tc>
          <w:tcPr>
            <w:tcW w:w="2268" w:type="dxa"/>
          </w:tcPr>
          <w:p w14:paraId="147FD077" w14:textId="69CAC9A1" w:rsidR="00833091" w:rsidRPr="00CA36D9" w:rsidRDefault="00833091" w:rsidP="0021624E">
            <w:pPr>
              <w:pStyle w:val="level0"/>
              <w:widowControl w:val="0"/>
              <w:jc w:val="both"/>
              <w:rPr>
                <w:b/>
              </w:rPr>
            </w:pPr>
            <w:r>
              <w:rPr>
                <w:b/>
              </w:rPr>
              <w:t>Offer</w:t>
            </w:r>
          </w:p>
        </w:tc>
        <w:tc>
          <w:tcPr>
            <w:tcW w:w="8080" w:type="dxa"/>
          </w:tcPr>
          <w:p w14:paraId="066D2872" w14:textId="00FA01AC" w:rsidR="00833091" w:rsidRPr="00CA36D9" w:rsidRDefault="00833091" w:rsidP="0021624E">
            <w:pPr>
              <w:pStyle w:val="level0"/>
              <w:widowControl w:val="0"/>
              <w:jc w:val="both"/>
            </w:pPr>
            <w:r>
              <w:t xml:space="preserve">an offer to purchase a Property at a price specified by a </w:t>
            </w:r>
            <w:r w:rsidR="003A664D">
              <w:t>P</w:t>
            </w:r>
            <w:r>
              <w:t xml:space="preserve">rospective </w:t>
            </w:r>
            <w:r w:rsidR="003A664D">
              <w:t>B</w:t>
            </w:r>
            <w:r>
              <w:t>uyer.</w:t>
            </w:r>
          </w:p>
        </w:tc>
      </w:tr>
      <w:tr w:rsidR="00D0720E" w:rsidRPr="00CA36D9" w14:paraId="40F72C4A" w14:textId="77777777" w:rsidTr="001B5DCD">
        <w:tc>
          <w:tcPr>
            <w:tcW w:w="2268" w:type="dxa"/>
          </w:tcPr>
          <w:p w14:paraId="6479B5E4" w14:textId="06C933CE" w:rsidR="00D0720E" w:rsidRPr="00CA36D9" w:rsidRDefault="00D0720E" w:rsidP="0021624E">
            <w:pPr>
              <w:pStyle w:val="level0"/>
              <w:widowControl w:val="0"/>
              <w:jc w:val="both"/>
              <w:rPr>
                <w:b/>
              </w:rPr>
            </w:pPr>
            <w:r>
              <w:rPr>
                <w:b/>
              </w:rPr>
              <w:t>Offer Requirements</w:t>
            </w:r>
          </w:p>
        </w:tc>
        <w:tc>
          <w:tcPr>
            <w:tcW w:w="8080" w:type="dxa"/>
          </w:tcPr>
          <w:p w14:paraId="2C43D2B5" w14:textId="225887B5" w:rsidR="00D0720E" w:rsidRPr="00CA36D9" w:rsidRDefault="00D0720E" w:rsidP="0021624E">
            <w:pPr>
              <w:pStyle w:val="level0"/>
              <w:widowControl w:val="0"/>
              <w:jc w:val="both"/>
            </w:pPr>
            <w:r w:rsidRPr="003B1362">
              <w:rPr>
                <w:szCs w:val="20"/>
              </w:rPr>
              <w:t xml:space="preserve">those steps and actions required by the Website (or any equivalent prescribed by Us in writing) to enable a Buyer to register, be identified and submit an </w:t>
            </w:r>
            <w:r>
              <w:rPr>
                <w:szCs w:val="20"/>
              </w:rPr>
              <w:t>O</w:t>
            </w:r>
            <w:r w:rsidRPr="003B1362">
              <w:rPr>
                <w:szCs w:val="20"/>
              </w:rPr>
              <w:t>ffer for a Property</w:t>
            </w:r>
          </w:p>
        </w:tc>
      </w:tr>
      <w:tr w:rsidR="0021624E" w:rsidRPr="00CA36D9" w14:paraId="77E80D1B" w14:textId="77777777" w:rsidTr="001B5DCD">
        <w:tc>
          <w:tcPr>
            <w:tcW w:w="2268" w:type="dxa"/>
          </w:tcPr>
          <w:p w14:paraId="7A06CFAB" w14:textId="77777777" w:rsidR="0021624E" w:rsidRPr="00CA36D9" w:rsidRDefault="0021624E" w:rsidP="0021624E">
            <w:pPr>
              <w:pStyle w:val="level0"/>
              <w:widowControl w:val="0"/>
              <w:jc w:val="both"/>
            </w:pPr>
            <w:r w:rsidRPr="00CA36D9">
              <w:rPr>
                <w:b/>
              </w:rPr>
              <w:t>Online</w:t>
            </w:r>
          </w:p>
        </w:tc>
        <w:tc>
          <w:tcPr>
            <w:tcW w:w="8080"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1B5DCD">
        <w:tc>
          <w:tcPr>
            <w:tcW w:w="2268" w:type="dxa"/>
          </w:tcPr>
          <w:p w14:paraId="1C4BCE9B" w14:textId="77777777" w:rsidR="0021624E" w:rsidRPr="00CA36D9" w:rsidRDefault="0021624E" w:rsidP="0021624E">
            <w:pPr>
              <w:pStyle w:val="level0"/>
              <w:widowControl w:val="0"/>
              <w:jc w:val="both"/>
            </w:pPr>
            <w:r w:rsidRPr="00CA36D9">
              <w:rPr>
                <w:b/>
              </w:rPr>
              <w:t>Price</w:t>
            </w:r>
          </w:p>
        </w:tc>
        <w:tc>
          <w:tcPr>
            <w:tcW w:w="8080" w:type="dxa"/>
          </w:tcPr>
          <w:p w14:paraId="2341C549" w14:textId="5C472F69" w:rsidR="0021624E" w:rsidRPr="00CA36D9" w:rsidRDefault="0021624E" w:rsidP="0021624E">
            <w:pPr>
              <w:pStyle w:val="level0"/>
              <w:widowControl w:val="0"/>
              <w:jc w:val="both"/>
            </w:pPr>
            <w:r w:rsidRPr="00CA36D9">
              <w:t xml:space="preserve">the price that the Buyer agrees to pay for the Property (normally equal to the </w:t>
            </w:r>
            <w:r w:rsidR="00C94013">
              <w:t>Successful Offer</w:t>
            </w:r>
            <w:r w:rsidRPr="00CA36D9">
              <w:t>);</w:t>
            </w:r>
          </w:p>
        </w:tc>
      </w:tr>
      <w:tr w:rsidR="0021624E" w:rsidRPr="00CA36D9" w14:paraId="18FBD82E" w14:textId="77777777" w:rsidTr="001B5DCD">
        <w:tc>
          <w:tcPr>
            <w:tcW w:w="2268" w:type="dxa"/>
          </w:tcPr>
          <w:p w14:paraId="2F79F081" w14:textId="77777777" w:rsidR="0021624E" w:rsidRPr="00CA36D9" w:rsidRDefault="0021624E" w:rsidP="0021624E">
            <w:pPr>
              <w:pStyle w:val="level0"/>
              <w:widowControl w:val="0"/>
            </w:pPr>
            <w:r w:rsidRPr="00CA36D9">
              <w:rPr>
                <w:b/>
              </w:rPr>
              <w:t>Property</w:t>
            </w:r>
          </w:p>
        </w:tc>
        <w:tc>
          <w:tcPr>
            <w:tcW w:w="8080" w:type="dxa"/>
          </w:tcPr>
          <w:p w14:paraId="740C5A94" w14:textId="5C2D91B5" w:rsidR="0021624E" w:rsidRPr="00CA36D9" w:rsidRDefault="0021624E" w:rsidP="0021624E">
            <w:pPr>
              <w:pStyle w:val="level0"/>
              <w:widowControl w:val="0"/>
            </w:pPr>
            <w:r w:rsidRPr="00CA36D9">
              <w:t>each separate Property described Online or (as the case may be) the Property that the Seller has agreed to sell</w:t>
            </w:r>
            <w:r>
              <w:t xml:space="preserve"> as described in the</w:t>
            </w:r>
            <w:r w:rsidR="000D2EEC">
              <w:t xml:space="preserve"> </w:t>
            </w:r>
            <w:r w:rsidR="005A7386">
              <w:t>Reservation Fee Sale Instruction</w:t>
            </w:r>
            <w:r w:rsidRPr="00CA36D9">
              <w:t>;</w:t>
            </w:r>
          </w:p>
        </w:tc>
      </w:tr>
      <w:tr w:rsidR="00472537" w:rsidRPr="00CA36D9" w14:paraId="1837298B" w14:textId="77777777" w:rsidTr="001B5DCD">
        <w:tc>
          <w:tcPr>
            <w:tcW w:w="2268" w:type="dxa"/>
          </w:tcPr>
          <w:p w14:paraId="0A934F92" w14:textId="2C7294C8" w:rsidR="00472537" w:rsidRDefault="00472537" w:rsidP="0021624E">
            <w:pPr>
              <w:pStyle w:val="level0"/>
              <w:widowControl w:val="0"/>
              <w:jc w:val="both"/>
              <w:rPr>
                <w:b/>
              </w:rPr>
            </w:pPr>
            <w:r>
              <w:rPr>
                <w:b/>
              </w:rPr>
              <w:t>Prospective Buyer</w:t>
            </w:r>
          </w:p>
        </w:tc>
        <w:tc>
          <w:tcPr>
            <w:tcW w:w="8080" w:type="dxa"/>
          </w:tcPr>
          <w:p w14:paraId="506044AB" w14:textId="259D8BCC" w:rsidR="00592B9A" w:rsidRDefault="00472537" w:rsidP="00592B9A">
            <w:pPr>
              <w:pStyle w:val="level0"/>
              <w:widowControl w:val="0"/>
              <w:jc w:val="both"/>
            </w:pPr>
            <w:r>
              <w:t xml:space="preserve">A </w:t>
            </w:r>
            <w:r w:rsidRPr="00CA36D9">
              <w:t xml:space="preserve">person who </w:t>
            </w:r>
            <w:r w:rsidR="00592B9A">
              <w:t xml:space="preserve">has </w:t>
            </w:r>
            <w:r w:rsidR="00592B9A">
              <w:rPr>
                <w:rFonts w:cs="CJTIWC+MerriweatherSans-Bold"/>
                <w:bCs/>
                <w:szCs w:val="20"/>
              </w:rPr>
              <w:t>registered interest in</w:t>
            </w:r>
            <w:r w:rsidR="006942D2">
              <w:rPr>
                <w:rFonts w:cs="CJTIWC+MerriweatherSans-Bold"/>
                <w:bCs/>
                <w:szCs w:val="20"/>
              </w:rPr>
              <w:t xml:space="preserve"> the Property</w:t>
            </w:r>
            <w:r w:rsidR="00592B9A">
              <w:rPr>
                <w:rFonts w:cs="CJTIWC+MerriweatherSans-Bold"/>
                <w:bCs/>
                <w:szCs w:val="20"/>
              </w:rPr>
              <w:t xml:space="preserve">, </w:t>
            </w:r>
            <w:r w:rsidR="006942D2">
              <w:rPr>
                <w:rFonts w:cs="CJTIWC+MerriweatherSans-Bold"/>
                <w:bCs/>
                <w:szCs w:val="20"/>
              </w:rPr>
              <w:t xml:space="preserve">created an Account, </w:t>
            </w:r>
            <w:r w:rsidR="00592B9A">
              <w:rPr>
                <w:rFonts w:cs="CJTIWC+MerriweatherSans-Bold"/>
                <w:bCs/>
                <w:szCs w:val="20"/>
              </w:rPr>
              <w:t>been Introduced to the Property</w:t>
            </w:r>
            <w:r w:rsidR="00D910C3">
              <w:rPr>
                <w:rFonts w:cs="CJTIWC+MerriweatherSans-Bold"/>
                <w:bCs/>
                <w:szCs w:val="20"/>
              </w:rPr>
              <w:t xml:space="preserve">, </w:t>
            </w:r>
            <w:r w:rsidR="00592B9A">
              <w:rPr>
                <w:rFonts w:cs="CJTIWC+MerriweatherSans-Bold"/>
                <w:bCs/>
                <w:szCs w:val="20"/>
              </w:rPr>
              <w:t>viewed the Property</w:t>
            </w:r>
            <w:r w:rsidR="00C0618C">
              <w:rPr>
                <w:rFonts w:cs="CJTIWC+MerriweatherSans-Bold"/>
                <w:bCs/>
                <w:szCs w:val="20"/>
              </w:rPr>
              <w:t xml:space="preserve">, </w:t>
            </w:r>
            <w:r w:rsidR="006942D2">
              <w:rPr>
                <w:bCs/>
                <w:szCs w:val="20"/>
              </w:rPr>
              <w:t xml:space="preserve"> </w:t>
            </w:r>
            <w:r w:rsidRPr="00CA36D9">
              <w:t xml:space="preserve">makes </w:t>
            </w:r>
            <w:r w:rsidR="00516C0D">
              <w:t>an Offer</w:t>
            </w:r>
            <w:r w:rsidRPr="00CA36D9">
              <w:t xml:space="preserve"> to buy the Property</w:t>
            </w:r>
            <w:r w:rsidR="006942D2">
              <w:t xml:space="preserve"> or in any way has shown interest in the Property.;</w:t>
            </w:r>
          </w:p>
        </w:tc>
      </w:tr>
      <w:tr w:rsidR="0021624E" w:rsidRPr="00CA36D9" w14:paraId="6AC0303F" w14:textId="77777777" w:rsidTr="001B5DCD">
        <w:tc>
          <w:tcPr>
            <w:tcW w:w="2268"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8080" w:type="dxa"/>
          </w:tcPr>
          <w:p w14:paraId="0D6159D6" w14:textId="56A287E9" w:rsidR="0021624E" w:rsidRPr="00CA36D9" w:rsidRDefault="0021624E" w:rsidP="0021624E">
            <w:pPr>
              <w:pStyle w:val="level0"/>
              <w:widowControl w:val="0"/>
              <w:jc w:val="both"/>
            </w:pPr>
            <w:r>
              <w:t xml:space="preserve">A </w:t>
            </w:r>
            <w:r w:rsidR="00ED1C89">
              <w:t xml:space="preserve">prospective Buyer or person authorised by the Buyer </w:t>
            </w:r>
            <w:r>
              <w:t>who has created an Account;</w:t>
            </w:r>
          </w:p>
        </w:tc>
      </w:tr>
      <w:tr w:rsidR="0021624E" w:rsidRPr="00CA36D9" w14:paraId="06359A50" w14:textId="77777777" w:rsidTr="001B5DCD">
        <w:tc>
          <w:tcPr>
            <w:tcW w:w="2268"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8080"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1B5DCD">
        <w:tc>
          <w:tcPr>
            <w:tcW w:w="2268" w:type="dxa"/>
          </w:tcPr>
          <w:p w14:paraId="516D94E7" w14:textId="77777777" w:rsidR="0021624E" w:rsidRPr="00CA36D9" w:rsidRDefault="0021624E" w:rsidP="0021624E">
            <w:pPr>
              <w:pStyle w:val="level0"/>
              <w:widowControl w:val="0"/>
              <w:jc w:val="both"/>
              <w:rPr>
                <w:b/>
                <w:bCs/>
              </w:rPr>
            </w:pPr>
            <w:r w:rsidRPr="00CA36D9">
              <w:rPr>
                <w:b/>
                <w:bCs/>
              </w:rPr>
              <w:lastRenderedPageBreak/>
              <w:t>Report Provider</w:t>
            </w:r>
          </w:p>
        </w:tc>
        <w:tc>
          <w:tcPr>
            <w:tcW w:w="8080"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1B5DCD">
        <w:tc>
          <w:tcPr>
            <w:tcW w:w="2268" w:type="dxa"/>
          </w:tcPr>
          <w:p w14:paraId="2BCA3378" w14:textId="77777777" w:rsidR="0021624E" w:rsidRPr="00CA36D9" w:rsidRDefault="0021624E" w:rsidP="0021624E">
            <w:pPr>
              <w:pStyle w:val="level0"/>
              <w:widowControl w:val="0"/>
              <w:jc w:val="both"/>
              <w:rPr>
                <w:b/>
              </w:rPr>
            </w:pPr>
            <w:r w:rsidRPr="00CA36D9">
              <w:rPr>
                <w:b/>
              </w:rPr>
              <w:t>Reservation</w:t>
            </w:r>
          </w:p>
        </w:tc>
        <w:tc>
          <w:tcPr>
            <w:tcW w:w="8080" w:type="dxa"/>
          </w:tcPr>
          <w:p w14:paraId="07254A14" w14:textId="5EEE45B7" w:rsidR="0021624E" w:rsidRPr="00CA36D9" w:rsidRDefault="0021624E" w:rsidP="0021624E">
            <w:pPr>
              <w:pStyle w:val="level0"/>
              <w:widowControl w:val="0"/>
              <w:jc w:val="both"/>
            </w:pPr>
            <w:r w:rsidRPr="00CA36D9">
              <w:t xml:space="preserve">Our acceptance of a </w:t>
            </w:r>
            <w:r w:rsidR="00C94013">
              <w:t>Successful Offer</w:t>
            </w:r>
            <w:r w:rsidRPr="00CA36D9">
              <w:t xml:space="preserve"> enabling the Reservation Period to commence but always subject to the performance of the obligations upon the Buyer detailed in </w:t>
            </w:r>
            <w:r>
              <w:t xml:space="preserve">the </w:t>
            </w:r>
            <w:r w:rsidR="00763F56">
              <w:t>Reservation Fee Terms and Conditions</w:t>
            </w:r>
            <w:r w:rsidRPr="00CA36D9">
              <w:t>.</w:t>
            </w:r>
          </w:p>
        </w:tc>
      </w:tr>
      <w:tr w:rsidR="003B23F2" w:rsidRPr="00CA36D9" w14:paraId="1064EE48" w14:textId="77777777" w:rsidTr="00294309">
        <w:tc>
          <w:tcPr>
            <w:tcW w:w="2268" w:type="dxa"/>
          </w:tcPr>
          <w:p w14:paraId="460C4ADC" w14:textId="77777777" w:rsidR="003B23F2" w:rsidRPr="00CA36D9" w:rsidRDefault="003B23F2" w:rsidP="00294309">
            <w:pPr>
              <w:pStyle w:val="level0"/>
              <w:widowControl w:val="0"/>
              <w:jc w:val="both"/>
              <w:rPr>
                <w:b/>
              </w:rPr>
            </w:pPr>
            <w:r>
              <w:rPr>
                <w:b/>
              </w:rPr>
              <w:t>Reservation Fee</w:t>
            </w:r>
          </w:p>
        </w:tc>
        <w:tc>
          <w:tcPr>
            <w:tcW w:w="8080" w:type="dxa"/>
          </w:tcPr>
          <w:p w14:paraId="60A0B5A2" w14:textId="77777777" w:rsidR="003B23F2" w:rsidRPr="00CA36D9" w:rsidRDefault="003B23F2" w:rsidP="00294309">
            <w:pPr>
              <w:pStyle w:val="level0"/>
              <w:widowControl w:val="0"/>
              <w:jc w:val="both"/>
            </w:pPr>
            <w:r w:rsidRPr="00CA36D9">
              <w:t xml:space="preserve">a fee paid by the Buyer to </w:t>
            </w:r>
            <w:r>
              <w:t>U</w:t>
            </w:r>
            <w:r w:rsidRPr="00CA36D9">
              <w:t xml:space="preserve">s in the event of a </w:t>
            </w:r>
            <w:r>
              <w:t>Successful Offer</w:t>
            </w:r>
            <w:r w:rsidRPr="00CA36D9">
              <w:t xml:space="preserve"> for the Property;</w:t>
            </w:r>
            <w:r>
              <w:t xml:space="preserve"> or seller in certain situations;</w:t>
            </w:r>
          </w:p>
        </w:tc>
      </w:tr>
      <w:tr w:rsidR="00BD7C79" w:rsidRPr="00CA36D9" w14:paraId="72894A4B" w14:textId="77777777" w:rsidTr="001B5DCD">
        <w:tc>
          <w:tcPr>
            <w:tcW w:w="2268" w:type="dxa"/>
          </w:tcPr>
          <w:p w14:paraId="56BD445A" w14:textId="1F2D9CD2" w:rsidR="00BD7C79" w:rsidRPr="00CA36D9" w:rsidRDefault="00BD7C79" w:rsidP="0021624E">
            <w:pPr>
              <w:pStyle w:val="level0"/>
              <w:widowControl w:val="0"/>
              <w:jc w:val="both"/>
              <w:rPr>
                <w:b/>
              </w:rPr>
            </w:pPr>
            <w:r>
              <w:rPr>
                <w:b/>
              </w:rPr>
              <w:t>Reservation Fee Sale</w:t>
            </w:r>
          </w:p>
        </w:tc>
        <w:tc>
          <w:tcPr>
            <w:tcW w:w="8080" w:type="dxa"/>
          </w:tcPr>
          <w:p w14:paraId="35F42702" w14:textId="497A9B2D" w:rsidR="00BD7C79" w:rsidRPr="00CA36D9" w:rsidRDefault="009779DF" w:rsidP="0021624E">
            <w:pPr>
              <w:pStyle w:val="level0"/>
              <w:widowControl w:val="0"/>
              <w:jc w:val="both"/>
            </w:pPr>
            <w:r>
              <w:t xml:space="preserve">making properties </w:t>
            </w:r>
            <w:r w:rsidRPr="00CA36D9">
              <w:t xml:space="preserve">advertised Online </w:t>
            </w:r>
            <w:r>
              <w:t xml:space="preserve">available to the public for making </w:t>
            </w:r>
            <w:r w:rsidR="00ED40AC">
              <w:t>O</w:t>
            </w:r>
            <w:r>
              <w:t>ffers within a set timeframe where the Property may be sold to the person making a Successful Offer subject to Contract</w:t>
            </w:r>
            <w:r w:rsidR="00936BA3">
              <w:t>.</w:t>
            </w:r>
          </w:p>
        </w:tc>
      </w:tr>
      <w:tr w:rsidR="00197CB6" w:rsidRPr="00CA36D9" w14:paraId="1CBA3364" w14:textId="77777777" w:rsidTr="001B5DCD">
        <w:tc>
          <w:tcPr>
            <w:tcW w:w="2268" w:type="dxa"/>
          </w:tcPr>
          <w:p w14:paraId="2A4B0E20" w14:textId="659832F3" w:rsidR="00197CB6" w:rsidRPr="00CA36D9" w:rsidRDefault="00197CB6" w:rsidP="00197CB6">
            <w:pPr>
              <w:pStyle w:val="level0"/>
              <w:widowControl w:val="0"/>
              <w:jc w:val="both"/>
              <w:rPr>
                <w:b/>
              </w:rPr>
            </w:pPr>
            <w:r>
              <w:rPr>
                <w:b/>
              </w:rPr>
              <w:t xml:space="preserve">Reservation Fee Sale Instruction </w:t>
            </w:r>
          </w:p>
        </w:tc>
        <w:tc>
          <w:tcPr>
            <w:tcW w:w="8080" w:type="dxa"/>
          </w:tcPr>
          <w:p w14:paraId="1C69AA62" w14:textId="25F3646D" w:rsidR="00197CB6" w:rsidRPr="00CA36D9" w:rsidRDefault="00925914" w:rsidP="00197CB6">
            <w:pPr>
              <w:pStyle w:val="level0"/>
              <w:widowControl w:val="0"/>
              <w:jc w:val="both"/>
            </w:pPr>
            <w:r>
              <w:t>an</w:t>
            </w:r>
            <w:r w:rsidRPr="00CA36D9">
              <w:t xml:space="preserve"> authority to </w:t>
            </w:r>
            <w:r w:rsidRPr="003B1362">
              <w:rPr>
                <w:szCs w:val="20"/>
              </w:rPr>
              <w:t xml:space="preserve">sell </w:t>
            </w:r>
            <w:r>
              <w:rPr>
                <w:szCs w:val="20"/>
              </w:rPr>
              <w:t>with a</w:t>
            </w:r>
            <w:r w:rsidRPr="003B1362">
              <w:rPr>
                <w:szCs w:val="20"/>
              </w:rPr>
              <w:t xml:space="preserve"> </w:t>
            </w:r>
            <w:r>
              <w:rPr>
                <w:szCs w:val="20"/>
              </w:rPr>
              <w:t>Reservation Fee</w:t>
            </w:r>
            <w:r w:rsidRPr="003B1362">
              <w:rPr>
                <w:szCs w:val="20"/>
              </w:rPr>
              <w:t>,</w:t>
            </w:r>
            <w:r w:rsidRPr="00CA36D9">
              <w:t xml:space="preserve"> signed or agreed to by the Seller authorising </w:t>
            </w:r>
            <w:r>
              <w:t>U</w:t>
            </w:r>
            <w:r w:rsidRPr="00CA36D9">
              <w:t>s to market and sell the Property in accordance with</w:t>
            </w:r>
            <w:r>
              <w:t xml:space="preserve"> </w:t>
            </w:r>
            <w:r w:rsidR="00B04E9B" w:rsidRPr="00B04E9B">
              <w:t>the Agreement</w:t>
            </w:r>
            <w:r w:rsidR="00936BA3" w:rsidRPr="00B04E9B">
              <w:t>.</w:t>
            </w:r>
          </w:p>
        </w:tc>
      </w:tr>
      <w:tr w:rsidR="00197CB6" w:rsidRPr="00CA36D9" w14:paraId="69B129F9" w14:textId="77777777" w:rsidTr="001B5DCD">
        <w:tc>
          <w:tcPr>
            <w:tcW w:w="2268" w:type="dxa"/>
          </w:tcPr>
          <w:p w14:paraId="38E881DE" w14:textId="609D2A33" w:rsidR="00197CB6" w:rsidRPr="00CA36D9" w:rsidRDefault="00197CB6" w:rsidP="00197CB6">
            <w:pPr>
              <w:pStyle w:val="level0"/>
              <w:widowControl w:val="0"/>
              <w:jc w:val="both"/>
              <w:rPr>
                <w:b/>
              </w:rPr>
            </w:pPr>
            <w:r>
              <w:rPr>
                <w:b/>
              </w:rPr>
              <w:t>Reservation Fee Sale Instruction Terms</w:t>
            </w:r>
          </w:p>
        </w:tc>
        <w:tc>
          <w:tcPr>
            <w:tcW w:w="8080" w:type="dxa"/>
          </w:tcPr>
          <w:p w14:paraId="4ACB05FA" w14:textId="60257A36" w:rsidR="00197CB6" w:rsidRPr="00CA36D9" w:rsidRDefault="00197CB6" w:rsidP="00197CB6">
            <w:pPr>
              <w:pStyle w:val="level0"/>
              <w:widowControl w:val="0"/>
              <w:jc w:val="both"/>
            </w:pPr>
            <w:r>
              <w:t xml:space="preserve">terms </w:t>
            </w:r>
            <w:r w:rsidR="00D820E6">
              <w:t xml:space="preserve">together with other terms </w:t>
            </w:r>
            <w:r>
              <w:t xml:space="preserve">on which We agree to a </w:t>
            </w:r>
            <w:r w:rsidRPr="00DB7943">
              <w:rPr>
                <w:bCs/>
              </w:rPr>
              <w:t>Reservation Fee Sale Instruction</w:t>
            </w:r>
            <w:r>
              <w:rPr>
                <w:b/>
              </w:rPr>
              <w:t xml:space="preserve"> </w:t>
            </w:r>
            <w:r>
              <w:t>(including the Definitions Appendix)</w:t>
            </w:r>
            <w:r w:rsidR="00936BA3">
              <w:t>.</w:t>
            </w:r>
          </w:p>
        </w:tc>
      </w:tr>
      <w:tr w:rsidR="00197CB6" w:rsidRPr="00CA36D9" w14:paraId="5E48B6A3" w14:textId="77777777" w:rsidTr="001B5DCD">
        <w:tc>
          <w:tcPr>
            <w:tcW w:w="2268" w:type="dxa"/>
          </w:tcPr>
          <w:p w14:paraId="1B26772E" w14:textId="3A3522D2" w:rsidR="00197CB6" w:rsidRPr="00CA36D9" w:rsidRDefault="00197CB6" w:rsidP="00197CB6">
            <w:pPr>
              <w:pStyle w:val="level0"/>
              <w:widowControl w:val="0"/>
              <w:jc w:val="both"/>
              <w:rPr>
                <w:b/>
              </w:rPr>
            </w:pPr>
            <w:r>
              <w:rPr>
                <w:b/>
              </w:rPr>
              <w:t xml:space="preserve">Reservation Fee Terms and Conditions </w:t>
            </w:r>
          </w:p>
        </w:tc>
        <w:tc>
          <w:tcPr>
            <w:tcW w:w="8080" w:type="dxa"/>
          </w:tcPr>
          <w:p w14:paraId="2DB6F102" w14:textId="0E86293E" w:rsidR="00197CB6" w:rsidRPr="00CA36D9" w:rsidRDefault="00D820E6" w:rsidP="00197CB6">
            <w:pPr>
              <w:pStyle w:val="level0"/>
              <w:widowControl w:val="0"/>
              <w:jc w:val="both"/>
            </w:pPr>
            <w:r>
              <w:t xml:space="preserve">terms together with other terms on which We agree to a </w:t>
            </w:r>
            <w:r w:rsidRPr="00294309">
              <w:rPr>
                <w:bCs/>
              </w:rPr>
              <w:t>Reservation Fee Sale Instruction</w:t>
            </w:r>
            <w:r>
              <w:rPr>
                <w:b/>
              </w:rPr>
              <w:t xml:space="preserve"> </w:t>
            </w:r>
            <w:r>
              <w:t>(including the Definitions Appendix</w:t>
            </w:r>
            <w:r w:rsidR="00936BA3">
              <w:t>.</w:t>
            </w:r>
          </w:p>
        </w:tc>
      </w:tr>
      <w:tr w:rsidR="00197CB6" w:rsidRPr="00CA36D9" w14:paraId="537750EA" w14:textId="77777777" w:rsidTr="001B5DCD">
        <w:tc>
          <w:tcPr>
            <w:tcW w:w="2268" w:type="dxa"/>
          </w:tcPr>
          <w:p w14:paraId="1FD5BBD1" w14:textId="77777777" w:rsidR="00197CB6" w:rsidRPr="00CA36D9" w:rsidRDefault="00197CB6" w:rsidP="00197CB6">
            <w:pPr>
              <w:pStyle w:val="level0"/>
              <w:widowControl w:val="0"/>
              <w:jc w:val="both"/>
              <w:rPr>
                <w:b/>
              </w:rPr>
            </w:pPr>
            <w:r w:rsidRPr="00CA36D9">
              <w:rPr>
                <w:b/>
              </w:rPr>
              <w:t>Reservation Form</w:t>
            </w:r>
          </w:p>
        </w:tc>
        <w:tc>
          <w:tcPr>
            <w:tcW w:w="8080" w:type="dxa"/>
          </w:tcPr>
          <w:p w14:paraId="65930017" w14:textId="6F2A69FE" w:rsidR="00197CB6" w:rsidRPr="00CA36D9" w:rsidRDefault="00197CB6" w:rsidP="00197CB6">
            <w:pPr>
              <w:pStyle w:val="level0"/>
              <w:widowControl w:val="0"/>
              <w:jc w:val="both"/>
            </w:pPr>
            <w:r w:rsidRPr="00CA36D9">
              <w:t xml:space="preserve">a form </w:t>
            </w:r>
            <w:r>
              <w:t xml:space="preserve">executed by the </w:t>
            </w:r>
            <w:r w:rsidRPr="00CA36D9">
              <w:t>Seller</w:t>
            </w:r>
            <w:r>
              <w:t xml:space="preserve">, </w:t>
            </w:r>
            <w:r w:rsidRPr="00CA36D9">
              <w:t>Buyer</w:t>
            </w:r>
            <w:r>
              <w:t xml:space="preserve"> (or US on behalf of them in accordance with this Agreement)</w:t>
            </w:r>
            <w:r w:rsidRPr="00CA36D9">
              <w:t xml:space="preserve"> </w:t>
            </w:r>
            <w:r>
              <w:t xml:space="preserve">and Us </w:t>
            </w:r>
            <w:r w:rsidRPr="00CA36D9">
              <w:t xml:space="preserve">following a </w:t>
            </w:r>
            <w:r w:rsidR="00C94013">
              <w:t>Successful Offer</w:t>
            </w:r>
            <w:r w:rsidRPr="00CA36D9">
              <w:t xml:space="preserve"> </w:t>
            </w:r>
            <w:r>
              <w:t xml:space="preserve">or such other time thereafter, according to the template set out in </w:t>
            </w:r>
            <w:r w:rsidRPr="00CA36D9">
              <w:t xml:space="preserve">Appendix </w:t>
            </w:r>
            <w:r>
              <w:t>2</w:t>
            </w:r>
            <w:r w:rsidRPr="00CA36D9">
              <w:t xml:space="preserve"> to</w:t>
            </w:r>
            <w:r>
              <w:t xml:space="preserve"> the Reservation Fee Terms and Conditions</w:t>
            </w:r>
            <w:r w:rsidR="00936BA3">
              <w:t>.</w:t>
            </w:r>
          </w:p>
        </w:tc>
      </w:tr>
      <w:tr w:rsidR="00197CB6" w:rsidRPr="00CA36D9" w14:paraId="2006855A" w14:textId="77777777" w:rsidTr="001B5DCD">
        <w:tc>
          <w:tcPr>
            <w:tcW w:w="2268" w:type="dxa"/>
          </w:tcPr>
          <w:p w14:paraId="236803B1" w14:textId="77777777" w:rsidR="00197CB6" w:rsidRPr="00CA36D9" w:rsidRDefault="00197CB6" w:rsidP="00197CB6">
            <w:pPr>
              <w:pStyle w:val="level0"/>
              <w:widowControl w:val="0"/>
              <w:jc w:val="both"/>
            </w:pPr>
            <w:r w:rsidRPr="00CA36D9">
              <w:rPr>
                <w:b/>
              </w:rPr>
              <w:t>Reservation Period</w:t>
            </w:r>
          </w:p>
        </w:tc>
        <w:tc>
          <w:tcPr>
            <w:tcW w:w="8080" w:type="dxa"/>
          </w:tcPr>
          <w:p w14:paraId="6862593E" w14:textId="2E4A68A5" w:rsidR="00197CB6" w:rsidRPr="00CA36D9" w:rsidRDefault="00197CB6" w:rsidP="00197CB6">
            <w:pPr>
              <w:pStyle w:val="Level1"/>
              <w:ind w:left="0"/>
              <w:jc w:val="both"/>
            </w:pPr>
            <w:r w:rsidRPr="007422F0">
              <w:rPr>
                <w:b w:val="0"/>
                <w:kern w:val="18"/>
              </w:rPr>
              <w:t xml:space="preserve">the period in which the Buyer </w:t>
            </w:r>
            <w:r>
              <w:rPr>
                <w:b w:val="0"/>
                <w:kern w:val="18"/>
              </w:rPr>
              <w:t xml:space="preserve">and Seller </w:t>
            </w:r>
            <w:r w:rsidRPr="007422F0">
              <w:rPr>
                <w:b w:val="0"/>
                <w:kern w:val="18"/>
              </w:rPr>
              <w:t xml:space="preserve">is to exchange and </w:t>
            </w:r>
            <w:r>
              <w:rPr>
                <w:b w:val="0"/>
                <w:kern w:val="18"/>
              </w:rPr>
              <w:t>C</w:t>
            </w:r>
            <w:r w:rsidRPr="007422F0">
              <w:rPr>
                <w:b w:val="0"/>
                <w:kern w:val="18"/>
              </w:rPr>
              <w:t xml:space="preserve">omplete Contracts to purchase the Property, commencing on receipt of draft </w:t>
            </w:r>
            <w:r>
              <w:rPr>
                <w:b w:val="0"/>
                <w:kern w:val="18"/>
              </w:rPr>
              <w:t>C</w:t>
            </w:r>
            <w:r w:rsidRPr="007422F0">
              <w:rPr>
                <w:b w:val="0"/>
                <w:kern w:val="18"/>
              </w:rPr>
              <w:t xml:space="preserve">ontracts or 10 Business days after receipt of the </w:t>
            </w:r>
            <w:r>
              <w:rPr>
                <w:b w:val="0"/>
                <w:kern w:val="18"/>
              </w:rPr>
              <w:t>Reservation Fee</w:t>
            </w:r>
            <w:r w:rsidRPr="007422F0">
              <w:rPr>
                <w:b w:val="0"/>
                <w:kern w:val="18"/>
              </w:rPr>
              <w:t xml:space="preserve"> whichever is the earlier and finishes </w:t>
            </w:r>
            <w:r w:rsidR="002E56E4">
              <w:rPr>
                <w:b w:val="0"/>
                <w:kern w:val="18"/>
              </w:rPr>
              <w:t>90</w:t>
            </w:r>
            <w:r w:rsidR="002E56E4" w:rsidRPr="007422F0">
              <w:rPr>
                <w:b w:val="0"/>
                <w:kern w:val="18"/>
              </w:rPr>
              <w:t xml:space="preserve"> </w:t>
            </w:r>
            <w:r w:rsidRPr="007422F0">
              <w:rPr>
                <w:b w:val="0"/>
                <w:kern w:val="18"/>
              </w:rPr>
              <w:t xml:space="preserve">Business Days thereafter. </w:t>
            </w:r>
            <w:r w:rsidRPr="00FC01BD">
              <w:rPr>
                <w:b w:val="0"/>
                <w:bCs/>
                <w:kern w:val="18"/>
              </w:rPr>
              <w:t xml:space="preserve">The </w:t>
            </w:r>
            <w:r>
              <w:rPr>
                <w:b w:val="0"/>
                <w:bCs/>
                <w:kern w:val="18"/>
              </w:rPr>
              <w:t xml:space="preserve">Buyer and Seller </w:t>
            </w:r>
            <w:r w:rsidRPr="00FC01BD">
              <w:rPr>
                <w:b w:val="0"/>
                <w:bCs/>
                <w:kern w:val="18"/>
              </w:rPr>
              <w:t xml:space="preserve">shall use </w:t>
            </w:r>
            <w:r>
              <w:rPr>
                <w:b w:val="0"/>
                <w:bCs/>
                <w:kern w:val="18"/>
              </w:rPr>
              <w:t>their</w:t>
            </w:r>
            <w:r w:rsidRPr="00FC01BD">
              <w:rPr>
                <w:b w:val="0"/>
                <w:bCs/>
                <w:kern w:val="18"/>
              </w:rPr>
              <w:t xml:space="preserve"> best endeavours in performing its obligations set out in the Agreement in order to allow for the purchase of the Property to </w:t>
            </w:r>
            <w:r>
              <w:rPr>
                <w:b w:val="0"/>
                <w:bCs/>
                <w:kern w:val="18"/>
              </w:rPr>
              <w:t>C</w:t>
            </w:r>
            <w:r w:rsidRPr="00FC01BD">
              <w:rPr>
                <w:b w:val="0"/>
                <w:bCs/>
                <w:kern w:val="18"/>
              </w:rPr>
              <w:t xml:space="preserve">omplete within the Reservation Period.  </w:t>
            </w:r>
            <w:r>
              <w:rPr>
                <w:b w:val="0"/>
                <w:bCs/>
                <w:kern w:val="18"/>
              </w:rPr>
              <w:t>We</w:t>
            </w:r>
            <w:r w:rsidRPr="00FC01BD">
              <w:rPr>
                <w:b w:val="0"/>
                <w:bCs/>
                <w:kern w:val="18"/>
              </w:rPr>
              <w:t xml:space="preserve"> cannot guarantee that the sale/purchase will be </w:t>
            </w:r>
            <w:r>
              <w:rPr>
                <w:b w:val="0"/>
                <w:bCs/>
                <w:kern w:val="18"/>
              </w:rPr>
              <w:t>C</w:t>
            </w:r>
            <w:r w:rsidRPr="00FC01BD">
              <w:rPr>
                <w:b w:val="0"/>
                <w:bCs/>
                <w:kern w:val="18"/>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Pr>
                <w:b w:val="0"/>
                <w:bCs/>
                <w:kern w:val="18"/>
              </w:rPr>
              <w:t>C</w:t>
            </w:r>
            <w:r w:rsidRPr="00FC01BD">
              <w:rPr>
                <w:b w:val="0"/>
                <w:bCs/>
                <w:kern w:val="18"/>
              </w:rPr>
              <w:t>omplete within the Reservation Period, except if shown to have been grossly negligent.</w:t>
            </w:r>
            <w:r>
              <w:rPr>
                <w:b w:val="0"/>
                <w:bCs/>
                <w:kern w:val="18"/>
              </w:rPr>
              <w:t xml:space="preserve"> </w:t>
            </w:r>
            <w:r w:rsidRPr="00187340">
              <w:rPr>
                <w:b w:val="0"/>
                <w:kern w:val="18"/>
              </w:rPr>
              <w:t xml:space="preserve">This period may be extended upon mutual agreement of the Buyer and the Seller. </w:t>
            </w:r>
          </w:p>
        </w:tc>
      </w:tr>
      <w:tr w:rsidR="00C632D6" w:rsidRPr="00CA36D9" w:rsidDel="00C632D6" w14:paraId="52ACF885" w14:textId="77777777" w:rsidTr="001B5DCD">
        <w:tc>
          <w:tcPr>
            <w:tcW w:w="2268" w:type="dxa"/>
          </w:tcPr>
          <w:p w14:paraId="141DCBBD" w14:textId="63E27CA0" w:rsidR="00C632D6" w:rsidRPr="00CA36D9" w:rsidDel="00C632D6" w:rsidRDefault="00C632D6" w:rsidP="00197CB6">
            <w:pPr>
              <w:pStyle w:val="level0"/>
              <w:widowControl w:val="0"/>
              <w:jc w:val="both"/>
              <w:rPr>
                <w:b/>
              </w:rPr>
            </w:pPr>
            <w:r>
              <w:rPr>
                <w:b/>
              </w:rPr>
              <w:t xml:space="preserve">Sale Guide Price </w:t>
            </w:r>
          </w:p>
        </w:tc>
        <w:tc>
          <w:tcPr>
            <w:tcW w:w="8080" w:type="dxa"/>
          </w:tcPr>
          <w:p w14:paraId="561DDCD0" w14:textId="3F5C478A" w:rsidR="00C632D6" w:rsidRPr="00CA36D9" w:rsidDel="00C632D6" w:rsidRDefault="00C632D6" w:rsidP="00197CB6">
            <w:pPr>
              <w:pStyle w:val="level0"/>
              <w:widowControl w:val="0"/>
              <w:jc w:val="both"/>
            </w:pPr>
            <w:r w:rsidRPr="00CA36D9">
              <w:t xml:space="preserve">the price stipulated as the lowest acceptable by the Seller for a Property sold </w:t>
            </w:r>
            <w:r>
              <w:rPr>
                <w:szCs w:val="20"/>
              </w:rPr>
              <w:t>with a</w:t>
            </w:r>
            <w:r w:rsidRPr="003B1362">
              <w:rPr>
                <w:szCs w:val="20"/>
              </w:rPr>
              <w:t xml:space="preserve"> </w:t>
            </w:r>
            <w:r>
              <w:rPr>
                <w:szCs w:val="20"/>
              </w:rPr>
              <w:t>Reservation Fee</w:t>
            </w:r>
          </w:p>
        </w:tc>
      </w:tr>
      <w:tr w:rsidR="00197CB6" w:rsidRPr="00CA36D9" w14:paraId="0B167286" w14:textId="77777777" w:rsidTr="001B5DCD">
        <w:tc>
          <w:tcPr>
            <w:tcW w:w="2268" w:type="dxa"/>
          </w:tcPr>
          <w:p w14:paraId="657E529F" w14:textId="03BD740D" w:rsidR="00197CB6" w:rsidRPr="00CA36D9" w:rsidRDefault="00197CB6" w:rsidP="00197CB6">
            <w:pPr>
              <w:pStyle w:val="level0"/>
              <w:widowControl w:val="0"/>
              <w:jc w:val="both"/>
            </w:pPr>
            <w:r w:rsidRPr="00CA36D9">
              <w:rPr>
                <w:b/>
              </w:rPr>
              <w:t>Seller</w:t>
            </w:r>
            <w:r>
              <w:rPr>
                <w:b/>
              </w:rPr>
              <w:t xml:space="preserve"> </w:t>
            </w:r>
          </w:p>
        </w:tc>
        <w:tc>
          <w:tcPr>
            <w:tcW w:w="8080" w:type="dxa"/>
          </w:tcPr>
          <w:p w14:paraId="3A347FC5" w14:textId="35651C59" w:rsidR="00197CB6" w:rsidRPr="00CA36D9" w:rsidRDefault="00197CB6" w:rsidP="00197CB6">
            <w:pPr>
              <w:pStyle w:val="level0"/>
              <w:widowControl w:val="0"/>
              <w:jc w:val="both"/>
            </w:pPr>
            <w:r w:rsidRPr="00CA36D9">
              <w:t>the person selling the Property;</w:t>
            </w:r>
          </w:p>
        </w:tc>
      </w:tr>
      <w:tr w:rsidR="00197CB6" w:rsidRPr="00CA36D9" w14:paraId="52D3B62F" w14:textId="77777777" w:rsidTr="001B5DCD">
        <w:tc>
          <w:tcPr>
            <w:tcW w:w="2268" w:type="dxa"/>
          </w:tcPr>
          <w:p w14:paraId="77343CDE" w14:textId="77777777" w:rsidR="00197CB6" w:rsidRPr="00CA36D9" w:rsidRDefault="00197CB6" w:rsidP="00197CB6">
            <w:pPr>
              <w:pStyle w:val="level0"/>
              <w:widowControl w:val="0"/>
              <w:jc w:val="both"/>
              <w:rPr>
                <w:b/>
              </w:rPr>
            </w:pPr>
            <w:r w:rsidRPr="00CA36D9">
              <w:rPr>
                <w:b/>
              </w:rPr>
              <w:t>Services</w:t>
            </w:r>
          </w:p>
        </w:tc>
        <w:tc>
          <w:tcPr>
            <w:tcW w:w="8080" w:type="dxa"/>
          </w:tcPr>
          <w:p w14:paraId="0EE06D74" w14:textId="52CA6992" w:rsidR="00197CB6" w:rsidRPr="00C84032" w:rsidRDefault="00197CB6" w:rsidP="000E3A02">
            <w:pPr>
              <w:pStyle w:val="level0"/>
              <w:widowControl w:val="0"/>
              <w:jc w:val="both"/>
            </w:pPr>
            <w:r>
              <w:t>Has the meaning in clause 3.2 to 3.4 of the</w:t>
            </w:r>
            <w:r w:rsidR="00556AB3">
              <w:t xml:space="preserve"> Reservation Fee Terms and Conditions</w:t>
            </w:r>
            <w:r>
              <w:t xml:space="preserve">. </w:t>
            </w:r>
          </w:p>
        </w:tc>
      </w:tr>
      <w:tr w:rsidR="00197CB6" w:rsidRPr="00CA36D9" w14:paraId="1D7C23CA" w14:textId="77777777" w:rsidTr="001B5DCD">
        <w:tc>
          <w:tcPr>
            <w:tcW w:w="2268" w:type="dxa"/>
          </w:tcPr>
          <w:p w14:paraId="32625B79" w14:textId="237E681F" w:rsidR="00197CB6" w:rsidRPr="00FC5A48" w:rsidRDefault="00197CB6" w:rsidP="00197CB6">
            <w:pPr>
              <w:pStyle w:val="level0"/>
              <w:widowControl w:val="0"/>
              <w:jc w:val="both"/>
              <w:rPr>
                <w:b/>
              </w:rPr>
            </w:pPr>
            <w:r w:rsidRPr="00FC5A48">
              <w:rPr>
                <w:b/>
              </w:rPr>
              <w:t xml:space="preserve">Starting </w:t>
            </w:r>
            <w:r w:rsidR="00330B34" w:rsidRPr="00DB7943">
              <w:rPr>
                <w:b/>
              </w:rPr>
              <w:t>Offer</w:t>
            </w:r>
            <w:r w:rsidRPr="00FC5A48" w:rsidDel="0060007A">
              <w:rPr>
                <w:b/>
              </w:rPr>
              <w:t xml:space="preserve"> </w:t>
            </w:r>
          </w:p>
        </w:tc>
        <w:tc>
          <w:tcPr>
            <w:tcW w:w="8080" w:type="dxa"/>
          </w:tcPr>
          <w:p w14:paraId="025BF96B" w14:textId="058B1016" w:rsidR="00197CB6" w:rsidRPr="00CA36D9" w:rsidRDefault="00197CB6" w:rsidP="00197CB6">
            <w:pPr>
              <w:pStyle w:val="level0"/>
              <w:widowControl w:val="0"/>
              <w:jc w:val="both"/>
            </w:pPr>
            <w:r w:rsidRPr="00CA36D9">
              <w:t>the minimum price at which the Buyer can</w:t>
            </w:r>
            <w:r w:rsidR="0001596B">
              <w:t xml:space="preserve"> </w:t>
            </w:r>
            <w:r w:rsidR="00A20ED9">
              <w:t>place an Offer</w:t>
            </w:r>
            <w:r w:rsidRPr="00CA36D9">
              <w:t xml:space="preserve">; </w:t>
            </w:r>
          </w:p>
        </w:tc>
      </w:tr>
      <w:tr w:rsidR="00197CB6" w:rsidRPr="00CA36D9" w14:paraId="77007DEE" w14:textId="77777777" w:rsidTr="001B5DCD">
        <w:tc>
          <w:tcPr>
            <w:tcW w:w="2268" w:type="dxa"/>
          </w:tcPr>
          <w:p w14:paraId="3E75AC6A" w14:textId="567EB3B9" w:rsidR="00197CB6" w:rsidRPr="00CA36D9" w:rsidRDefault="00C94013" w:rsidP="00197CB6">
            <w:pPr>
              <w:pStyle w:val="level0"/>
              <w:widowControl w:val="0"/>
              <w:jc w:val="both"/>
            </w:pPr>
            <w:r>
              <w:rPr>
                <w:b/>
              </w:rPr>
              <w:t>Successful Offer</w:t>
            </w:r>
          </w:p>
        </w:tc>
        <w:tc>
          <w:tcPr>
            <w:tcW w:w="8080" w:type="dxa"/>
          </w:tcPr>
          <w:p w14:paraId="4364398C" w14:textId="2D63259C" w:rsidR="00197CB6" w:rsidRPr="00CA36D9" w:rsidRDefault="00396BBC" w:rsidP="00197CB6">
            <w:pPr>
              <w:pStyle w:val="level0"/>
              <w:widowControl w:val="0"/>
              <w:jc w:val="both"/>
            </w:pPr>
            <w:r w:rsidRPr="00CA36D9">
              <w:t xml:space="preserve"> the </w:t>
            </w:r>
            <w:r w:rsidR="0001596B">
              <w:t>O</w:t>
            </w:r>
            <w:r w:rsidRPr="003B1362">
              <w:rPr>
                <w:szCs w:val="20"/>
              </w:rPr>
              <w:t>ffer</w:t>
            </w:r>
            <w:r w:rsidRPr="00CA36D9">
              <w:t xml:space="preserve"> which We accept</w:t>
            </w:r>
            <w:r>
              <w:t xml:space="preserve"> at our entire discretion, </w:t>
            </w:r>
            <w:r w:rsidRPr="00CA36D9">
              <w:t xml:space="preserve">for a Property (on </w:t>
            </w:r>
            <w:r w:rsidRPr="003B1362">
              <w:rPr>
                <w:szCs w:val="20"/>
              </w:rPr>
              <w:t>behalf</w:t>
            </w:r>
            <w:r w:rsidRPr="00CA36D9">
              <w:t xml:space="preserve"> of the </w:t>
            </w:r>
            <w:r w:rsidRPr="003B1362">
              <w:rPr>
                <w:szCs w:val="20"/>
              </w:rPr>
              <w:t>Seller after obtaining your offer which meets the Seller’s criteria</w:t>
            </w:r>
            <w:r w:rsidR="00197CB6" w:rsidRPr="00CA36D9">
              <w:t>;</w:t>
            </w:r>
          </w:p>
        </w:tc>
      </w:tr>
      <w:tr w:rsidR="00197CB6" w:rsidRPr="00CA36D9" w14:paraId="71827421" w14:textId="77777777" w:rsidTr="001B5DCD">
        <w:tc>
          <w:tcPr>
            <w:tcW w:w="2268" w:type="dxa"/>
          </w:tcPr>
          <w:p w14:paraId="68EC1E00" w14:textId="77777777" w:rsidR="00197CB6" w:rsidRPr="00CA36D9" w:rsidRDefault="00197CB6" w:rsidP="00197CB6">
            <w:pPr>
              <w:pStyle w:val="level0"/>
              <w:widowControl w:val="0"/>
              <w:jc w:val="both"/>
              <w:rPr>
                <w:b/>
              </w:rPr>
            </w:pPr>
            <w:r w:rsidRPr="00CA36D9">
              <w:rPr>
                <w:b/>
              </w:rPr>
              <w:t>Website</w:t>
            </w:r>
          </w:p>
        </w:tc>
        <w:tc>
          <w:tcPr>
            <w:tcW w:w="8080" w:type="dxa"/>
          </w:tcPr>
          <w:p w14:paraId="4547E0A8" w14:textId="68F193A0" w:rsidR="00197CB6" w:rsidRPr="00CA36D9" w:rsidRDefault="00197CB6" w:rsidP="00197CB6">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197CB6" w:rsidRPr="00CA36D9" w14:paraId="7AFBD6AC" w14:textId="77777777" w:rsidTr="001B5DCD">
        <w:tc>
          <w:tcPr>
            <w:tcW w:w="2268" w:type="dxa"/>
          </w:tcPr>
          <w:p w14:paraId="7A0955F5" w14:textId="3664CAE0" w:rsidR="00197CB6" w:rsidRPr="00CA36D9" w:rsidRDefault="00197CB6" w:rsidP="00197CB6">
            <w:pPr>
              <w:pStyle w:val="level0"/>
              <w:widowControl w:val="0"/>
              <w:jc w:val="both"/>
            </w:pPr>
            <w:r w:rsidRPr="00CA36D9">
              <w:rPr>
                <w:b/>
              </w:rPr>
              <w:t xml:space="preserve">You </w:t>
            </w:r>
            <w:r>
              <w:rPr>
                <w:b/>
              </w:rPr>
              <w:t xml:space="preserve">, </w:t>
            </w:r>
            <w:r w:rsidRPr="00CA36D9">
              <w:rPr>
                <w:b/>
              </w:rPr>
              <w:t xml:space="preserve"> </w:t>
            </w:r>
            <w:r>
              <w:rPr>
                <w:b/>
              </w:rPr>
              <w:t>Y</w:t>
            </w:r>
            <w:r w:rsidRPr="00CA36D9">
              <w:rPr>
                <w:b/>
              </w:rPr>
              <w:t>our</w:t>
            </w:r>
            <w:r>
              <w:rPr>
                <w:b/>
              </w:rPr>
              <w:t>, Yourself</w:t>
            </w:r>
          </w:p>
        </w:tc>
        <w:tc>
          <w:tcPr>
            <w:tcW w:w="8080" w:type="dxa"/>
          </w:tcPr>
          <w:p w14:paraId="5333882C" w14:textId="682AA751" w:rsidR="00197CB6" w:rsidRPr="00CA36D9" w:rsidRDefault="00197CB6" w:rsidP="00197CB6">
            <w:pPr>
              <w:pStyle w:val="level0"/>
              <w:widowControl w:val="0"/>
              <w:jc w:val="both"/>
            </w:pPr>
            <w:r w:rsidRPr="00CA36D9">
              <w:t xml:space="preserve">anyone using the Services, including </w:t>
            </w:r>
            <w:r w:rsidR="006B64C4">
              <w:t xml:space="preserve">a Prospective Buyer, </w:t>
            </w:r>
            <w:r w:rsidRPr="00CA36D9">
              <w:t>Buyer</w:t>
            </w:r>
            <w:r>
              <w:t>(s)</w:t>
            </w:r>
            <w:r w:rsidRPr="00CA36D9">
              <w:t>, or Seller</w:t>
            </w:r>
            <w:r>
              <w:t>(s)</w:t>
            </w:r>
            <w:r w:rsidRPr="00CA36D9">
              <w:t>, as appropriate where the context so admits;</w:t>
            </w:r>
          </w:p>
        </w:tc>
      </w:tr>
      <w:tr w:rsidR="00197CB6" w:rsidRPr="00CA36D9" w14:paraId="61A92C34" w14:textId="77777777" w:rsidTr="001B5DCD">
        <w:tc>
          <w:tcPr>
            <w:tcW w:w="2268" w:type="dxa"/>
          </w:tcPr>
          <w:p w14:paraId="2A678AC2" w14:textId="77777777" w:rsidR="00197CB6" w:rsidRPr="00CA36D9" w:rsidRDefault="00197CB6" w:rsidP="00197CB6">
            <w:pPr>
              <w:pStyle w:val="level0"/>
              <w:widowControl w:val="0"/>
              <w:jc w:val="both"/>
            </w:pPr>
            <w:r w:rsidRPr="00CA36D9">
              <w:rPr>
                <w:b/>
              </w:rPr>
              <w:t>VAT</w:t>
            </w:r>
          </w:p>
        </w:tc>
        <w:tc>
          <w:tcPr>
            <w:tcW w:w="8080" w:type="dxa"/>
          </w:tcPr>
          <w:p w14:paraId="6142FB22" w14:textId="77777777" w:rsidR="00197CB6" w:rsidRPr="00CA36D9" w:rsidRDefault="00197CB6" w:rsidP="00197CB6">
            <w:pPr>
              <w:pStyle w:val="level0"/>
              <w:widowControl w:val="0"/>
              <w:jc w:val="both"/>
            </w:pPr>
            <w:r w:rsidRPr="00CA36D9">
              <w:t>Value Added Tax or other tax of a similar nature.</w:t>
            </w:r>
          </w:p>
        </w:tc>
      </w:tr>
      <w:bookmarkEnd w:id="29"/>
    </w:tbl>
    <w:p w14:paraId="3BEF7538" w14:textId="77777777" w:rsidR="00597D5F" w:rsidRDefault="00597D5F" w:rsidP="007B4814">
      <w:pPr>
        <w:pStyle w:val="Title"/>
        <w:rPr>
          <w:rFonts w:asciiTheme="minorHAnsi" w:hAnsiTheme="minorHAnsi" w:cstheme="minorHAnsi"/>
          <w:sz w:val="36"/>
          <w:szCs w:val="36"/>
        </w:rPr>
      </w:pPr>
    </w:p>
    <w:p w14:paraId="3B778A5A" w14:textId="2381594B" w:rsidR="00FC6AD4" w:rsidRDefault="00FC6AD4">
      <w:pPr>
        <w:rPr>
          <w:rFonts w:eastAsiaTheme="majorEastAsia" w:cstheme="minorHAnsi"/>
          <w:spacing w:val="-10"/>
          <w:kern w:val="28"/>
          <w:sz w:val="36"/>
          <w:szCs w:val="36"/>
        </w:rPr>
      </w:pPr>
      <w:r>
        <w:rPr>
          <w:rFonts w:cstheme="minorHAnsi"/>
          <w:sz w:val="36"/>
          <w:szCs w:val="36"/>
        </w:rPr>
        <w:br w:type="page"/>
      </w:r>
    </w:p>
    <w:bookmarkEnd w:id="0"/>
    <w:p w14:paraId="344B633F" w14:textId="77777777" w:rsidR="00597D5F" w:rsidRDefault="00597D5F" w:rsidP="007B4814">
      <w:pPr>
        <w:pStyle w:val="Title"/>
        <w:rPr>
          <w:rFonts w:asciiTheme="minorHAnsi" w:hAnsiTheme="minorHAnsi" w:cstheme="minorHAnsi"/>
          <w:sz w:val="36"/>
          <w:szCs w:val="36"/>
        </w:rPr>
      </w:pPr>
    </w:p>
    <w:p w14:paraId="2438209B" w14:textId="08B96A8A"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00802F60">
        <w:rPr>
          <w:rFonts w:asciiTheme="minorHAnsi" w:hAnsiTheme="minorHAnsi" w:cstheme="minorHAnsi"/>
          <w:sz w:val="36"/>
        </w:rPr>
        <w:t xml:space="preserve">Reservation Fee </w:t>
      </w:r>
      <w:r w:rsidRPr="00CA36D9">
        <w:rPr>
          <w:rFonts w:asciiTheme="minorHAnsi" w:hAnsiTheme="minorHAnsi" w:cstheme="minorHAnsi"/>
          <w:sz w:val="36"/>
        </w:rPr>
        <w:t xml:space="preserve">Reservation </w:t>
      </w:r>
      <w:r w:rsidR="00802F60">
        <w:rPr>
          <w:rFonts w:asciiTheme="minorHAnsi" w:hAnsiTheme="minorHAnsi" w:cstheme="minorHAnsi"/>
          <w:sz w:val="36"/>
        </w:rPr>
        <w:t>Form</w:t>
      </w:r>
    </w:p>
    <w:p w14:paraId="4E743280" w14:textId="77777777" w:rsidR="00D04645" w:rsidRPr="00CA36D9" w:rsidRDefault="00D04645" w:rsidP="007B4814">
      <w:pPr>
        <w:pStyle w:val="level0"/>
      </w:pPr>
    </w:p>
    <w:tbl>
      <w:tblPr>
        <w:tblStyle w:val="TableGrid"/>
        <w:tblW w:w="10485" w:type="dxa"/>
        <w:tblLook w:val="04A0" w:firstRow="1" w:lastRow="0" w:firstColumn="1" w:lastColumn="0" w:noHBand="0" w:noVBand="1"/>
      </w:tblPr>
      <w:tblGrid>
        <w:gridCol w:w="2405"/>
        <w:gridCol w:w="8080"/>
      </w:tblGrid>
      <w:tr w:rsidR="007B4814" w:rsidRPr="00CA36D9" w14:paraId="402DDC03" w14:textId="77777777" w:rsidTr="00CE6834">
        <w:tc>
          <w:tcPr>
            <w:tcW w:w="2405" w:type="dxa"/>
          </w:tcPr>
          <w:p w14:paraId="0E0E3310" w14:textId="77777777" w:rsidR="007B4814" w:rsidRPr="00CA36D9" w:rsidRDefault="007B4814" w:rsidP="00EC1FC1">
            <w:pPr>
              <w:pStyle w:val="level0"/>
              <w:rPr>
                <w:b/>
                <w:bCs/>
              </w:rPr>
            </w:pPr>
            <w:r w:rsidRPr="00CA36D9">
              <w:rPr>
                <w:b/>
                <w:bCs/>
              </w:rPr>
              <w:t>Property</w:t>
            </w:r>
          </w:p>
        </w:tc>
        <w:tc>
          <w:tcPr>
            <w:tcW w:w="8080" w:type="dxa"/>
          </w:tcPr>
          <w:p w14:paraId="51C9A78E" w14:textId="77777777" w:rsidR="007B4814" w:rsidRPr="00CA36D9" w:rsidRDefault="007B4814" w:rsidP="00EC1FC1">
            <w:pPr>
              <w:pStyle w:val="level0"/>
            </w:pPr>
          </w:p>
        </w:tc>
      </w:tr>
      <w:tr w:rsidR="005153A4" w:rsidRPr="00CA36D9" w14:paraId="472AA146" w14:textId="77777777" w:rsidTr="00CE6834">
        <w:tc>
          <w:tcPr>
            <w:tcW w:w="2405" w:type="dxa"/>
          </w:tcPr>
          <w:p w14:paraId="053D706C" w14:textId="29E9EFBD" w:rsidR="005153A4" w:rsidRPr="00CA36D9" w:rsidRDefault="005153A4" w:rsidP="00EC1FC1">
            <w:pPr>
              <w:pStyle w:val="level0"/>
              <w:rPr>
                <w:b/>
                <w:bCs/>
              </w:rPr>
            </w:pPr>
            <w:r>
              <w:rPr>
                <w:b/>
                <w:bCs/>
              </w:rPr>
              <w:t>Date sale agreed</w:t>
            </w:r>
          </w:p>
        </w:tc>
        <w:tc>
          <w:tcPr>
            <w:tcW w:w="8080" w:type="dxa"/>
          </w:tcPr>
          <w:p w14:paraId="210E9303" w14:textId="77777777" w:rsidR="005153A4" w:rsidRPr="00CA36D9" w:rsidRDefault="005153A4" w:rsidP="00EC1FC1">
            <w:pPr>
              <w:pStyle w:val="level0"/>
            </w:pPr>
          </w:p>
        </w:tc>
      </w:tr>
      <w:tr w:rsidR="007B4814" w:rsidRPr="00CA36D9" w14:paraId="37E1AF05" w14:textId="77777777" w:rsidTr="00CE6834">
        <w:tc>
          <w:tcPr>
            <w:tcW w:w="2405" w:type="dxa"/>
          </w:tcPr>
          <w:p w14:paraId="51C70B70" w14:textId="77777777" w:rsidR="007B4814" w:rsidRPr="00CA36D9" w:rsidRDefault="007B4814" w:rsidP="00EC1FC1">
            <w:pPr>
              <w:pStyle w:val="level0"/>
              <w:rPr>
                <w:b/>
                <w:bCs/>
              </w:rPr>
            </w:pPr>
            <w:r w:rsidRPr="00CA36D9">
              <w:rPr>
                <w:b/>
                <w:bCs/>
              </w:rPr>
              <w:t>Price</w:t>
            </w:r>
          </w:p>
        </w:tc>
        <w:tc>
          <w:tcPr>
            <w:tcW w:w="8080" w:type="dxa"/>
          </w:tcPr>
          <w:p w14:paraId="5C0E9E74" w14:textId="77777777" w:rsidR="007B4814" w:rsidRPr="00CA36D9" w:rsidRDefault="007B4814" w:rsidP="00EC1FC1">
            <w:pPr>
              <w:pStyle w:val="level0"/>
            </w:pPr>
          </w:p>
        </w:tc>
      </w:tr>
      <w:tr w:rsidR="007B4814" w:rsidRPr="00CA36D9" w14:paraId="37E100C9" w14:textId="77777777" w:rsidTr="00CE6834">
        <w:tc>
          <w:tcPr>
            <w:tcW w:w="2405" w:type="dxa"/>
          </w:tcPr>
          <w:p w14:paraId="6804155A" w14:textId="77777777" w:rsidR="007B4814" w:rsidRPr="00CA36D9" w:rsidRDefault="007B4814" w:rsidP="00EC1FC1">
            <w:pPr>
              <w:pStyle w:val="level0"/>
              <w:rPr>
                <w:b/>
                <w:bCs/>
              </w:rPr>
            </w:pPr>
            <w:r w:rsidRPr="00CA36D9">
              <w:rPr>
                <w:b/>
                <w:bCs/>
              </w:rPr>
              <w:t>Tenure</w:t>
            </w:r>
          </w:p>
        </w:tc>
        <w:tc>
          <w:tcPr>
            <w:tcW w:w="8080" w:type="dxa"/>
          </w:tcPr>
          <w:p w14:paraId="7FB402EB" w14:textId="77777777" w:rsidR="007B4814" w:rsidRPr="00CA36D9" w:rsidRDefault="007B4814" w:rsidP="00EC1FC1">
            <w:pPr>
              <w:pStyle w:val="level0"/>
            </w:pPr>
          </w:p>
        </w:tc>
      </w:tr>
      <w:tr w:rsidR="007B4814" w:rsidRPr="00CA36D9" w14:paraId="2486386B" w14:textId="77777777" w:rsidTr="00CE6834">
        <w:tc>
          <w:tcPr>
            <w:tcW w:w="2405" w:type="dxa"/>
          </w:tcPr>
          <w:p w14:paraId="4DE7EBF8" w14:textId="77777777" w:rsidR="007B4814" w:rsidRPr="00CA36D9" w:rsidRDefault="007B4814" w:rsidP="00EC1FC1">
            <w:pPr>
              <w:pStyle w:val="level0"/>
              <w:rPr>
                <w:b/>
                <w:bCs/>
              </w:rPr>
            </w:pPr>
            <w:r w:rsidRPr="00CA36D9">
              <w:rPr>
                <w:b/>
                <w:bCs/>
              </w:rPr>
              <w:t xml:space="preserve">Additional Items </w:t>
            </w:r>
          </w:p>
        </w:tc>
        <w:tc>
          <w:tcPr>
            <w:tcW w:w="8080" w:type="dxa"/>
          </w:tcPr>
          <w:p w14:paraId="555477D6" w14:textId="77777777" w:rsidR="007B4814" w:rsidRPr="00CA36D9" w:rsidRDefault="007B4814" w:rsidP="00EC1FC1">
            <w:pPr>
              <w:pStyle w:val="level0"/>
            </w:pPr>
          </w:p>
        </w:tc>
      </w:tr>
      <w:tr w:rsidR="007B4814" w:rsidRPr="00CA36D9" w14:paraId="34B1F4C5" w14:textId="77777777" w:rsidTr="00CE6834">
        <w:tc>
          <w:tcPr>
            <w:tcW w:w="2405" w:type="dxa"/>
          </w:tcPr>
          <w:p w14:paraId="700824AB" w14:textId="1A64BE87" w:rsidR="002A6F9E" w:rsidRDefault="00E21DE1" w:rsidP="00EC1FC1">
            <w:pPr>
              <w:pStyle w:val="level0"/>
              <w:rPr>
                <w:b/>
                <w:bCs/>
              </w:rPr>
            </w:pPr>
            <w:r>
              <w:rPr>
                <w:b/>
                <w:bCs/>
              </w:rPr>
              <w:t>Reservation Fee</w:t>
            </w:r>
            <w:r w:rsidR="007B4814" w:rsidRPr="00CA36D9">
              <w:rPr>
                <w:b/>
                <w:bCs/>
              </w:rPr>
              <w:t xml:space="preserve"> </w:t>
            </w:r>
            <w:r w:rsidR="00E258B4">
              <w:rPr>
                <w:b/>
                <w:bCs/>
              </w:rPr>
              <w:t>(including Legal Pack Fee</w:t>
            </w:r>
            <w:r w:rsidR="002A6F9E">
              <w:rPr>
                <w:b/>
                <w:bCs/>
              </w:rPr>
              <w:t>)</w:t>
            </w:r>
            <w:r w:rsidR="006B5277">
              <w:rPr>
                <w:b/>
                <w:bCs/>
              </w:rPr>
              <w:t xml:space="preserve">. The </w:t>
            </w:r>
            <w:r>
              <w:rPr>
                <w:b/>
                <w:bCs/>
              </w:rPr>
              <w:t>Reservation Fee</w:t>
            </w:r>
            <w:r w:rsidR="006B5277">
              <w:rPr>
                <w:b/>
                <w:bCs/>
              </w:rPr>
              <w:t xml:space="preserve">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1909569E" w:rsidR="007B4814" w:rsidRPr="00CA36D9" w:rsidRDefault="007B4814" w:rsidP="00EC1FC1">
            <w:pPr>
              <w:pStyle w:val="level0"/>
              <w:rPr>
                <w:b/>
                <w:bCs/>
              </w:rPr>
            </w:pPr>
            <w:r w:rsidRPr="00CA36D9">
              <w:rPr>
                <w:b/>
                <w:bCs/>
              </w:rPr>
              <w:t xml:space="preserve">(please state whether </w:t>
            </w:r>
            <w:r w:rsidR="00866C92">
              <w:rPr>
                <w:b/>
                <w:bCs/>
              </w:rPr>
              <w:t xml:space="preserve"> </w:t>
            </w:r>
            <w:r w:rsidR="00E21DE1">
              <w:rPr>
                <w:b/>
                <w:bCs/>
              </w:rPr>
              <w:t>Reservation Fee</w:t>
            </w:r>
            <w:r w:rsidR="00866C92">
              <w:rPr>
                <w:b/>
                <w:bCs/>
              </w:rPr>
              <w:t xml:space="preserve"> is </w:t>
            </w:r>
            <w:r w:rsidRPr="00CA36D9">
              <w:rPr>
                <w:b/>
                <w:bCs/>
              </w:rPr>
              <w:t>paid)</w:t>
            </w:r>
          </w:p>
        </w:tc>
        <w:tc>
          <w:tcPr>
            <w:tcW w:w="8080" w:type="dxa"/>
          </w:tcPr>
          <w:p w14:paraId="45464AD7" w14:textId="77777777" w:rsidR="007B4814" w:rsidRPr="00CA36D9" w:rsidRDefault="007B4814" w:rsidP="00EC1FC1">
            <w:pPr>
              <w:pStyle w:val="level0"/>
            </w:pPr>
          </w:p>
        </w:tc>
      </w:tr>
      <w:tr w:rsidR="007B4814" w:rsidRPr="00CA36D9" w14:paraId="70F9818E" w14:textId="77777777" w:rsidTr="00CE6834">
        <w:tc>
          <w:tcPr>
            <w:tcW w:w="2405" w:type="dxa"/>
          </w:tcPr>
          <w:p w14:paraId="2A07FB2A" w14:textId="77777777" w:rsidR="007B4814" w:rsidRPr="00CA36D9" w:rsidRDefault="007B4814" w:rsidP="00EC1FC1">
            <w:pPr>
              <w:pStyle w:val="level0"/>
              <w:rPr>
                <w:b/>
                <w:bCs/>
              </w:rPr>
            </w:pPr>
            <w:r w:rsidRPr="00CA36D9">
              <w:rPr>
                <w:b/>
                <w:bCs/>
              </w:rPr>
              <w:t>Seller [name and address]</w:t>
            </w:r>
          </w:p>
        </w:tc>
        <w:tc>
          <w:tcPr>
            <w:tcW w:w="8080" w:type="dxa"/>
          </w:tcPr>
          <w:p w14:paraId="0F3B4CAF" w14:textId="77777777" w:rsidR="007B4814" w:rsidRPr="00CA36D9" w:rsidRDefault="007B4814" w:rsidP="00EC1FC1">
            <w:pPr>
              <w:pStyle w:val="level0"/>
            </w:pPr>
          </w:p>
        </w:tc>
      </w:tr>
      <w:tr w:rsidR="007B4814" w:rsidRPr="00CA36D9" w14:paraId="460C7C52" w14:textId="77777777" w:rsidTr="00CE6834">
        <w:tc>
          <w:tcPr>
            <w:tcW w:w="2405" w:type="dxa"/>
          </w:tcPr>
          <w:p w14:paraId="2EEC1654" w14:textId="77777777" w:rsidR="007B4814" w:rsidRPr="00CA36D9" w:rsidRDefault="007B4814" w:rsidP="00EC1FC1">
            <w:pPr>
              <w:pStyle w:val="level0"/>
              <w:rPr>
                <w:b/>
                <w:bCs/>
              </w:rPr>
            </w:pPr>
            <w:r w:rsidRPr="00CA36D9">
              <w:rPr>
                <w:b/>
                <w:bCs/>
              </w:rPr>
              <w:t>Buyer [name and address]</w:t>
            </w:r>
          </w:p>
        </w:tc>
        <w:tc>
          <w:tcPr>
            <w:tcW w:w="8080" w:type="dxa"/>
          </w:tcPr>
          <w:p w14:paraId="3221642A" w14:textId="77777777" w:rsidR="007B4814" w:rsidRPr="00CA36D9" w:rsidRDefault="007B4814" w:rsidP="00EC1FC1">
            <w:pPr>
              <w:pStyle w:val="level0"/>
            </w:pPr>
          </w:p>
        </w:tc>
      </w:tr>
      <w:tr w:rsidR="007B4814" w:rsidRPr="00CA36D9" w14:paraId="7C7399CE" w14:textId="77777777" w:rsidTr="00CE6834">
        <w:tc>
          <w:tcPr>
            <w:tcW w:w="2405" w:type="dxa"/>
          </w:tcPr>
          <w:p w14:paraId="680A2031" w14:textId="77777777" w:rsidR="007B4814" w:rsidRPr="00CA36D9" w:rsidRDefault="007B4814" w:rsidP="00EC1FC1">
            <w:pPr>
              <w:pStyle w:val="level0"/>
              <w:rPr>
                <w:b/>
                <w:bCs/>
              </w:rPr>
            </w:pPr>
            <w:r w:rsidRPr="00CA36D9">
              <w:rPr>
                <w:b/>
                <w:bCs/>
              </w:rPr>
              <w:t>Seller’s Authorisation</w:t>
            </w:r>
          </w:p>
        </w:tc>
        <w:tc>
          <w:tcPr>
            <w:tcW w:w="8080" w:type="dxa"/>
          </w:tcPr>
          <w:p w14:paraId="6781DFCD" w14:textId="77777777" w:rsidR="007B4814" w:rsidRPr="00CA36D9" w:rsidRDefault="007B4814" w:rsidP="00EC1FC1">
            <w:pPr>
              <w:pStyle w:val="level0"/>
            </w:pPr>
          </w:p>
        </w:tc>
      </w:tr>
      <w:tr w:rsidR="007B4814" w:rsidRPr="00CA36D9" w14:paraId="27EE3226" w14:textId="77777777" w:rsidTr="00CE6834">
        <w:tc>
          <w:tcPr>
            <w:tcW w:w="2405" w:type="dxa"/>
          </w:tcPr>
          <w:p w14:paraId="79E067F9" w14:textId="77777777" w:rsidR="007B4814" w:rsidRPr="00CA36D9" w:rsidRDefault="007B4814" w:rsidP="00EC1FC1">
            <w:pPr>
              <w:pStyle w:val="level0"/>
              <w:rPr>
                <w:b/>
                <w:bCs/>
              </w:rPr>
            </w:pPr>
            <w:r w:rsidRPr="00CA36D9">
              <w:rPr>
                <w:b/>
                <w:bCs/>
              </w:rPr>
              <w:t>Buyer’s Authorisation</w:t>
            </w:r>
          </w:p>
        </w:tc>
        <w:tc>
          <w:tcPr>
            <w:tcW w:w="8080" w:type="dxa"/>
          </w:tcPr>
          <w:p w14:paraId="3101AA47" w14:textId="77777777" w:rsidR="007B4814" w:rsidRPr="00CA36D9" w:rsidRDefault="007B4814" w:rsidP="00EC1FC1">
            <w:pPr>
              <w:pStyle w:val="level0"/>
            </w:pPr>
          </w:p>
        </w:tc>
      </w:tr>
      <w:tr w:rsidR="00C027E6" w:rsidRPr="00CA36D9" w14:paraId="74244BFB" w14:textId="77777777" w:rsidTr="00CE6834">
        <w:tc>
          <w:tcPr>
            <w:tcW w:w="2405" w:type="dxa"/>
          </w:tcPr>
          <w:p w14:paraId="79DC402F" w14:textId="14554697" w:rsidR="00C027E6" w:rsidRPr="00CA36D9" w:rsidRDefault="00C027E6" w:rsidP="00EC1FC1">
            <w:pPr>
              <w:pStyle w:val="level0"/>
              <w:rPr>
                <w:b/>
                <w:bCs/>
              </w:rPr>
            </w:pPr>
            <w:r>
              <w:rPr>
                <w:b/>
                <w:bCs/>
              </w:rPr>
              <w:t>Buyer Caveats</w:t>
            </w:r>
          </w:p>
        </w:tc>
        <w:tc>
          <w:tcPr>
            <w:tcW w:w="8080"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607750" w:rsidRPr="00CA36D9" w14:paraId="13A9401C" w14:textId="77777777" w:rsidTr="00CE6834">
        <w:tc>
          <w:tcPr>
            <w:tcW w:w="2405" w:type="dxa"/>
          </w:tcPr>
          <w:p w14:paraId="47B2C2D2" w14:textId="37D11F6E" w:rsidR="00607750" w:rsidRPr="00E36FFB" w:rsidRDefault="00A874F9" w:rsidP="00EC1FC1">
            <w:pPr>
              <w:pStyle w:val="level0"/>
              <w:rPr>
                <w:b/>
                <w:bCs/>
              </w:rPr>
            </w:pPr>
            <w:r w:rsidRPr="00E36FFB">
              <w:rPr>
                <w:b/>
                <w:bCs/>
              </w:rPr>
              <w:t>Is the Property being sold with vacant possession?</w:t>
            </w:r>
          </w:p>
        </w:tc>
        <w:tc>
          <w:tcPr>
            <w:tcW w:w="8080" w:type="dxa"/>
          </w:tcPr>
          <w:p w14:paraId="2FE8DE69" w14:textId="77777777" w:rsidR="00607750" w:rsidRPr="00E36FFB" w:rsidRDefault="00607750" w:rsidP="00EC1FC1">
            <w:pPr>
              <w:pStyle w:val="level0"/>
              <w:rPr>
                <w:rFonts w:cs="Arial"/>
                <w:bCs/>
                <w:szCs w:val="20"/>
              </w:rPr>
            </w:pPr>
          </w:p>
        </w:tc>
      </w:tr>
      <w:tr w:rsidR="006D56BE" w:rsidRPr="00CA36D9" w14:paraId="1FDD65A5" w14:textId="77777777" w:rsidTr="00CE6834">
        <w:tc>
          <w:tcPr>
            <w:tcW w:w="2405" w:type="dxa"/>
          </w:tcPr>
          <w:p w14:paraId="0A14401F" w14:textId="2235307D" w:rsidR="006D56BE" w:rsidRPr="00E36FFB" w:rsidRDefault="00765ABC" w:rsidP="00EC1FC1">
            <w:pPr>
              <w:pStyle w:val="level0"/>
              <w:rPr>
                <w:b/>
                <w:bCs/>
              </w:rPr>
            </w:pPr>
            <w:r w:rsidRPr="00E36FFB">
              <w:rPr>
                <w:b/>
                <w:bCs/>
              </w:rPr>
              <w:t xml:space="preserve">Buyer’s primary </w:t>
            </w:r>
            <w:r w:rsidR="00674DDE" w:rsidRPr="00E36FFB">
              <w:rPr>
                <w:b/>
                <w:bCs/>
              </w:rPr>
              <w:t xml:space="preserve">method </w:t>
            </w:r>
            <w:r w:rsidRPr="00E36FFB">
              <w:rPr>
                <w:b/>
                <w:bCs/>
              </w:rPr>
              <w:t>of fund</w:t>
            </w:r>
            <w:r w:rsidR="00CF0128">
              <w:rPr>
                <w:b/>
                <w:bCs/>
              </w:rPr>
              <w:t>ing the purchase of the Property</w:t>
            </w:r>
            <w:r w:rsidRPr="00E36FFB">
              <w:rPr>
                <w:b/>
                <w:bCs/>
              </w:rPr>
              <w:t xml:space="preserve"> </w:t>
            </w:r>
            <w:r w:rsidR="00E36FFB">
              <w:rPr>
                <w:b/>
                <w:bCs/>
              </w:rPr>
              <w:t>(cash/mortgage or other loan</w:t>
            </w:r>
            <w:r w:rsidR="00B756F3">
              <w:rPr>
                <w:b/>
                <w:bCs/>
              </w:rPr>
              <w:t>/</w:t>
            </w:r>
            <w:r w:rsidR="00F01852">
              <w:rPr>
                <w:b/>
                <w:bCs/>
              </w:rPr>
              <w:t>investments/</w:t>
            </w:r>
            <w:r w:rsidR="00B756F3">
              <w:rPr>
                <w:b/>
                <w:bCs/>
              </w:rPr>
              <w:t>sale of another property</w:t>
            </w:r>
            <w:r w:rsidR="00E8536F">
              <w:rPr>
                <w:b/>
                <w:bCs/>
              </w:rPr>
              <w:t>/gift</w:t>
            </w:r>
            <w:r w:rsidR="00B756F3">
              <w:rPr>
                <w:b/>
                <w:bCs/>
              </w:rPr>
              <w:t>)</w:t>
            </w:r>
          </w:p>
        </w:tc>
        <w:tc>
          <w:tcPr>
            <w:tcW w:w="8080" w:type="dxa"/>
          </w:tcPr>
          <w:p w14:paraId="45EC9358" w14:textId="2D08EFE5" w:rsidR="006D56BE" w:rsidRPr="00E36FFB" w:rsidRDefault="006D56BE" w:rsidP="00EC1FC1">
            <w:pPr>
              <w:pStyle w:val="level0"/>
              <w:rPr>
                <w:rFonts w:cs="Arial"/>
                <w:bCs/>
                <w:szCs w:val="20"/>
              </w:rPr>
            </w:pPr>
          </w:p>
        </w:tc>
      </w:tr>
      <w:tr w:rsidR="007B4814" w:rsidRPr="00CA36D9" w14:paraId="7868A557" w14:textId="77777777" w:rsidTr="00CE6834">
        <w:tc>
          <w:tcPr>
            <w:tcW w:w="2405" w:type="dxa"/>
          </w:tcPr>
          <w:p w14:paraId="780692CD" w14:textId="18874F6A" w:rsidR="007B4814" w:rsidRPr="00CA36D9" w:rsidRDefault="00651487" w:rsidP="00EC1FC1">
            <w:pPr>
              <w:pStyle w:val="level0"/>
              <w:rPr>
                <w:b/>
                <w:bCs/>
              </w:rPr>
            </w:pPr>
            <w:r>
              <w:rPr>
                <w:b/>
                <w:bCs/>
              </w:rPr>
              <w:t>Reservation Period</w:t>
            </w:r>
          </w:p>
        </w:tc>
        <w:tc>
          <w:tcPr>
            <w:tcW w:w="8080" w:type="dxa"/>
          </w:tcPr>
          <w:p w14:paraId="59B14F8A" w14:textId="26C8880E" w:rsidR="00187340"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 xml:space="preserve">commences on receipt of draft </w:t>
            </w:r>
            <w:r w:rsidR="005F26E9">
              <w:rPr>
                <w:rFonts w:cs="Arial"/>
                <w:bCs/>
                <w:szCs w:val="20"/>
              </w:rPr>
              <w:t>C</w:t>
            </w:r>
            <w:r>
              <w:rPr>
                <w:rFonts w:cs="Arial"/>
                <w:bCs/>
                <w:szCs w:val="20"/>
              </w:rPr>
              <w:t xml:space="preserve">ontracts by Buyer’s solicitors or 10 Business days after receipt of the </w:t>
            </w:r>
            <w:r w:rsidR="00E21DE1">
              <w:rPr>
                <w:rFonts w:cs="Arial"/>
                <w:bCs/>
                <w:szCs w:val="20"/>
              </w:rPr>
              <w:t>Reservation Fee</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sidR="00FF5B26">
              <w:rPr>
                <w:rFonts w:cs="Arial"/>
                <w:bCs/>
                <w:szCs w:val="20"/>
              </w:rPr>
              <w:t xml:space="preserve">90 </w:t>
            </w:r>
            <w:r>
              <w:rPr>
                <w:rFonts w:cs="Arial"/>
                <w:bCs/>
                <w:szCs w:val="20"/>
              </w:rPr>
              <w:t>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p>
          <w:p w14:paraId="16D3FF85" w14:textId="7FAF3E6E" w:rsidR="00187340" w:rsidRPr="00187340" w:rsidRDefault="00187340" w:rsidP="00EC1FC1">
            <w:pPr>
              <w:pStyle w:val="level0"/>
            </w:pPr>
            <w:r w:rsidRPr="00FC01BD">
              <w:t xml:space="preserve">The Buyer and Seller shall use their best endeavours in performing its obligations set out in the Agreement in order to allow for the purchase of the Property to </w:t>
            </w:r>
            <w:r w:rsidR="00192CA2">
              <w:t>C</w:t>
            </w:r>
            <w:r w:rsidRPr="00FC01BD">
              <w:t xml:space="preserve">omplete within the Reservation Period.  We cannot guarantee that the sale/purchase will be </w:t>
            </w:r>
            <w:r w:rsidR="00192CA2">
              <w:t>C</w:t>
            </w:r>
            <w:r w:rsidRPr="00FC01BD">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sidR="00192CA2">
              <w:t>C</w:t>
            </w:r>
            <w:r w:rsidRPr="00FC01BD">
              <w:t>omplete within the Reservation Period, except if shown to have been grossly negligent.</w:t>
            </w:r>
          </w:p>
          <w:p w14:paraId="2F3AA8C0" w14:textId="5250BAE6" w:rsidR="007F344C" w:rsidRPr="00CA36D9" w:rsidRDefault="007F344C" w:rsidP="00EC1FC1">
            <w:pPr>
              <w:pStyle w:val="level0"/>
            </w:pPr>
            <w:r>
              <w:t xml:space="preserve">This period may be extended upon mutual agreement of the Buyer and the Seller (both parties acting reasonably and on the understanding that failure to act reasonably may lead to a termination of this Agreement and liability for the </w:t>
            </w:r>
            <w:r w:rsidR="00E21DE1">
              <w:t>Reservation Fee</w:t>
            </w:r>
            <w:r>
              <w:t xml:space="preserve"> and other charges)</w:t>
            </w:r>
            <w:r w:rsidR="00010C29">
              <w:t xml:space="preserve"> </w:t>
            </w:r>
          </w:p>
        </w:tc>
      </w:tr>
      <w:tr w:rsidR="007B4814" w:rsidRPr="00CA36D9" w14:paraId="45AA1377" w14:textId="77777777" w:rsidTr="00CE6834">
        <w:tc>
          <w:tcPr>
            <w:tcW w:w="2405" w:type="dxa"/>
          </w:tcPr>
          <w:p w14:paraId="619BE168" w14:textId="77777777" w:rsidR="007B4814" w:rsidRPr="00CA36D9" w:rsidRDefault="007B4814" w:rsidP="00EC1FC1">
            <w:pPr>
              <w:pStyle w:val="level0"/>
              <w:rPr>
                <w:b/>
                <w:bCs/>
              </w:rPr>
            </w:pPr>
            <w:r w:rsidRPr="00CA36D9">
              <w:rPr>
                <w:b/>
                <w:bCs/>
              </w:rPr>
              <w:t>Terms</w:t>
            </w:r>
          </w:p>
        </w:tc>
        <w:tc>
          <w:tcPr>
            <w:tcW w:w="8080" w:type="dxa"/>
          </w:tcPr>
          <w:p w14:paraId="342334B7" w14:textId="3A62E37A" w:rsidR="007B4814" w:rsidRPr="00CA36D9" w:rsidRDefault="00F3668E" w:rsidP="00EC1FC1">
            <w:pPr>
              <w:pStyle w:val="level0"/>
            </w:pPr>
            <w:r>
              <w:t xml:space="preserve">This Reservation is made under the </w:t>
            </w:r>
            <w:r w:rsidR="00763F56">
              <w:t>Reservation Fee Sale Instruction Terms</w:t>
            </w:r>
            <w:r w:rsidR="00C83476">
              <w:t xml:space="preserve"> (applicable to Seller)</w:t>
            </w:r>
            <w:r>
              <w:t xml:space="preserve"> and the </w:t>
            </w:r>
            <w:r w:rsidR="00763F56">
              <w:t>Reservation Fee Terms and Conditions</w:t>
            </w:r>
            <w:r w:rsidR="00C83476">
              <w:t xml:space="preserve"> (applicable to both Buyer and Seller)</w:t>
            </w:r>
            <w:r w:rsidR="00BF1FAA">
              <w:t>,</w:t>
            </w:r>
            <w:r>
              <w:t xml:space="preserve"> </w:t>
            </w:r>
            <w:r w:rsidR="007B4814" w:rsidRPr="00CA36D9">
              <w:t xml:space="preserve">set out by </w:t>
            </w:r>
            <w:r w:rsidR="00E21DE1">
              <w:t>GOTO Properties</w:t>
            </w:r>
            <w:r w:rsidR="007B4814" w:rsidRPr="00CA36D9">
              <w:t xml:space="preserve">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w:t>
            </w:r>
            <w:r w:rsidR="00894766">
              <w:t xml:space="preserve">, </w:t>
            </w:r>
            <w:r w:rsidR="00BA01CC">
              <w:t xml:space="preserve">and </w:t>
            </w:r>
            <w:r w:rsidR="00837584">
              <w:t xml:space="preserve">notwithstanding anything to the contrary in the Agreement </w:t>
            </w:r>
            <w:r w:rsidR="00894766">
              <w:t xml:space="preserve">shall take effect </w:t>
            </w:r>
            <w:r w:rsidR="008B60AF">
              <w:t xml:space="preserve">in relation to the Seller from </w:t>
            </w:r>
            <w:r w:rsidR="00894766">
              <w:t xml:space="preserve">the date the  </w:t>
            </w:r>
            <w:r w:rsidR="0001596B">
              <w:t xml:space="preserve">Reservation Fee Sale Instruction </w:t>
            </w:r>
            <w:r w:rsidR="00894766">
              <w:t xml:space="preserve">is first executed by the Seller and </w:t>
            </w:r>
            <w:r w:rsidR="008B60AF">
              <w:t xml:space="preserve">in relation to the Buyer from the date the Buyer creates an Account on the </w:t>
            </w:r>
            <w:r w:rsidR="00763F56">
              <w:t>Reservation Fee Terms and Conditions</w:t>
            </w:r>
            <w:r w:rsidR="00B628B1">
              <w:t xml:space="preserve">. </w:t>
            </w:r>
          </w:p>
        </w:tc>
      </w:tr>
    </w:tbl>
    <w:p w14:paraId="0232CAAE" w14:textId="77777777" w:rsidR="005D4BAE" w:rsidRDefault="005D4BAE" w:rsidP="00AC7F32">
      <w:pPr>
        <w:pStyle w:val="level0"/>
        <w:spacing w:after="0"/>
      </w:pPr>
    </w:p>
    <w:p w14:paraId="7DAA24D8" w14:textId="77777777" w:rsidR="005D4BAE" w:rsidRDefault="005D4BAE" w:rsidP="00AC7F32">
      <w:pPr>
        <w:pStyle w:val="level0"/>
        <w:spacing w:after="0"/>
      </w:pPr>
    </w:p>
    <w:p w14:paraId="51CDD90C" w14:textId="77777777" w:rsidR="00FC6AD4" w:rsidRDefault="00FC6AD4" w:rsidP="00AC7F32">
      <w:pPr>
        <w:pStyle w:val="level0"/>
        <w:spacing w:after="0"/>
      </w:pPr>
    </w:p>
    <w:p w14:paraId="3A01211E" w14:textId="77777777" w:rsidR="00FC6AD4" w:rsidRDefault="00FC6AD4" w:rsidP="00AC7F32">
      <w:pPr>
        <w:pStyle w:val="level0"/>
        <w:spacing w:after="0"/>
      </w:pPr>
    </w:p>
    <w:p w14:paraId="74F8289A" w14:textId="610C901A" w:rsidR="007B4814" w:rsidRPr="00CA36D9" w:rsidRDefault="007B4814" w:rsidP="00AC7F32">
      <w:pPr>
        <w:pStyle w:val="level0"/>
        <w:spacing w:after="0"/>
      </w:pPr>
      <w:r w:rsidRPr="00CA36D9">
        <w:lastRenderedPageBreak/>
        <w:t>The Seller and Buyer agree that</w:t>
      </w:r>
      <w:r w:rsidR="00110D6B">
        <w:t>:</w:t>
      </w:r>
    </w:p>
    <w:p w14:paraId="6F3A915B" w14:textId="6D67AC7B"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w:t>
      </w:r>
      <w:r w:rsidR="00B92627">
        <w:t xml:space="preserve">Buyer </w:t>
      </w:r>
      <w:r w:rsidRPr="00CA36D9">
        <w:t xml:space="preserve">respectively from the date and time that the </w:t>
      </w:r>
      <w:r w:rsidR="000B642F">
        <w:t>Reservation</w:t>
      </w:r>
      <w:r w:rsidR="009D5EAF">
        <w:t xml:space="preserve"> Fee </w:t>
      </w:r>
      <w:r w:rsidR="00BC4A10">
        <w:t>Sale</w:t>
      </w:r>
      <w:r w:rsidR="000B642F">
        <w:t xml:space="preserve"> is agreed </w:t>
      </w:r>
      <w:r w:rsidRPr="00CA36D9">
        <w:t xml:space="preserve">within the </w:t>
      </w:r>
      <w:r w:rsidR="000B642F">
        <w:t xml:space="preserve">Reservation Fee </w:t>
      </w:r>
      <w:r w:rsidRPr="00CA36D9">
        <w:t>Terms</w:t>
      </w:r>
      <w:r w:rsidR="000B642F">
        <w:t xml:space="preserve"> and Conditions </w:t>
      </w:r>
      <w:r w:rsidRPr="00CA36D9">
        <w:t xml:space="preserve">for the Property, concluded. </w:t>
      </w:r>
    </w:p>
    <w:p w14:paraId="34E7422D" w14:textId="0B1EA64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 xml:space="preserve">relevant to the </w:t>
      </w:r>
      <w:r w:rsidR="008F4C69">
        <w:t>s</w:t>
      </w:r>
      <w:r w:rsidRPr="00CA36D9">
        <w:t xml:space="preserve">ale and </w:t>
      </w:r>
      <w:r w:rsidR="008F4C69">
        <w:t>p</w:t>
      </w:r>
      <w:r w:rsidRPr="00CA36D9">
        <w:t>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763F56">
        <w:t>Reservation Fee Terms and Conditions</w:t>
      </w:r>
      <w:r w:rsidR="00110D6B">
        <w:t>.</w:t>
      </w:r>
    </w:p>
    <w:p w14:paraId="1EC964D7" w14:textId="77777777" w:rsidR="003C6384" w:rsidRDefault="003C6384" w:rsidP="007B4814">
      <w:pPr>
        <w:pStyle w:val="level0"/>
      </w:pPr>
    </w:p>
    <w:p w14:paraId="26E28467" w14:textId="06362431" w:rsidR="007B4814" w:rsidRPr="00CA36D9" w:rsidRDefault="007B4814" w:rsidP="007B4814">
      <w:pPr>
        <w:pStyle w:val="level0"/>
      </w:pPr>
      <w:r w:rsidRPr="00CA36D9">
        <w:t xml:space="preserve">IN WITNESS WHEREOF this </w:t>
      </w:r>
      <w:r w:rsidR="006F3A1F">
        <w:t>A</w:t>
      </w:r>
      <w:r w:rsidRPr="00CA36D9">
        <w:t xml:space="preserve">greement has been entered into on the Date  </w:t>
      </w:r>
      <w:r w:rsidR="0001596B">
        <w:t xml:space="preserve"> the Reservation</w:t>
      </w:r>
      <w:r w:rsidR="00BC4A10">
        <w:t xml:space="preserve"> </w:t>
      </w:r>
      <w:r w:rsidR="003C6384">
        <w:t xml:space="preserve">Fee </w:t>
      </w:r>
      <w:r w:rsidR="00BC4A10">
        <w:t>Sale</w:t>
      </w:r>
      <w:r w:rsidR="0001596B">
        <w:t xml:space="preserve"> is agreed. </w:t>
      </w:r>
      <w:r w:rsidRPr="00CA36D9">
        <w:t xml:space="preserve">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04C02716" w:rsidR="007B4814" w:rsidRPr="00CA36D9" w:rsidRDefault="007B4814" w:rsidP="00EC1FC1">
            <w:pPr>
              <w:pStyle w:val="level0"/>
            </w:pPr>
            <w:r w:rsidRPr="00CA36D9">
              <w:t xml:space="preserve">Authorised Signature of </w:t>
            </w:r>
            <w:r w:rsidR="00E21DE1">
              <w:t>GOTO Properties</w:t>
            </w:r>
            <w:r w:rsidRPr="00CA36D9">
              <w:t xml:space="preserve"> (Genle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74D5302E" w:rsidR="007B4814" w:rsidRPr="00CA36D9" w:rsidRDefault="007B4814" w:rsidP="00EC1FC1">
            <w:pPr>
              <w:pStyle w:val="level0"/>
            </w:pPr>
            <w:r w:rsidRPr="00CA36D9">
              <w:t xml:space="preserve">Authorised Signature of </w:t>
            </w:r>
            <w:r w:rsidR="00E21DE1">
              <w:t>GOTO Properties</w:t>
            </w:r>
            <w:r w:rsidRPr="00CA36D9">
              <w:t xml:space="preserve"> (Genle Ltd)</w:t>
            </w:r>
          </w:p>
        </w:tc>
      </w:tr>
    </w:tbl>
    <w:p w14:paraId="0489E541" w14:textId="7BB317DA" w:rsidR="00610A8A" w:rsidRPr="006E4756" w:rsidRDefault="00610A8A" w:rsidP="00AC7F32">
      <w:pPr>
        <w:rPr>
          <w:rFonts w:cstheme="minorHAnsi"/>
        </w:rPr>
      </w:pPr>
    </w:p>
    <w:sectPr w:rsidR="00610A8A" w:rsidRPr="006E4756" w:rsidSect="00FC5C47">
      <w:footerReference w:type="default" r:id="rId15"/>
      <w:footerReference w:type="first" r:id="rId16"/>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68033" w14:textId="77777777" w:rsidR="006E5253" w:rsidRDefault="006E5253" w:rsidP="008437AE">
      <w:pPr>
        <w:spacing w:after="0" w:line="240" w:lineRule="auto"/>
      </w:pPr>
      <w:r>
        <w:separator/>
      </w:r>
    </w:p>
  </w:endnote>
  <w:endnote w:type="continuationSeparator" w:id="0">
    <w:p w14:paraId="5A85531F" w14:textId="77777777" w:rsidR="006E5253" w:rsidRDefault="006E5253" w:rsidP="008437AE">
      <w:pPr>
        <w:spacing w:after="0" w:line="240" w:lineRule="auto"/>
      </w:pPr>
      <w:r>
        <w:continuationSeparator/>
      </w:r>
    </w:p>
  </w:endnote>
  <w:endnote w:type="continuationNotice" w:id="1">
    <w:p w14:paraId="797CCB1F" w14:textId="77777777" w:rsidR="006E5253" w:rsidRDefault="006E5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473038"/>
      <w:docPartObj>
        <w:docPartGallery w:val="Page Numbers (Bottom of Page)"/>
        <w:docPartUnique/>
      </w:docPartObj>
    </w:sdtPr>
    <w:sdtEndPr>
      <w:rPr>
        <w:noProof/>
      </w:rPr>
    </w:sdtEndPr>
    <w:sdtContent>
      <w:p w14:paraId="3F9E56F9" w14:textId="61F1F030" w:rsidR="000A1493" w:rsidRPr="009E1C17" w:rsidRDefault="00FA55D9">
        <w:pPr>
          <w:pStyle w:val="Footer"/>
          <w:jc w:val="center"/>
          <w:rPr>
            <w:rFonts w:ascii="Arial" w:hAnsi="Arial" w:cs="Arial"/>
            <w:b/>
            <w:bCs/>
            <w:noProof/>
            <w:sz w:val="20"/>
            <w:szCs w:val="20"/>
          </w:rPr>
        </w:pPr>
        <w:r w:rsidRPr="009E1C17">
          <w:rPr>
            <w:rFonts w:ascii="Arial" w:hAnsi="Arial" w:cs="Arial"/>
            <w:b/>
            <w:bCs/>
            <w:sz w:val="20"/>
            <w:szCs w:val="20"/>
          </w:rPr>
          <w:fldChar w:fldCharType="begin"/>
        </w:r>
        <w:r w:rsidRPr="009E1C17">
          <w:rPr>
            <w:rFonts w:ascii="Arial" w:hAnsi="Arial" w:cs="Arial"/>
            <w:b/>
            <w:bCs/>
            <w:sz w:val="20"/>
            <w:szCs w:val="20"/>
          </w:rPr>
          <w:instrText xml:space="preserve"> PAGE   \* MERGEFORMAT </w:instrText>
        </w:r>
        <w:r w:rsidRPr="009E1C17">
          <w:rPr>
            <w:rFonts w:ascii="Arial" w:hAnsi="Arial" w:cs="Arial"/>
            <w:b/>
            <w:bCs/>
            <w:sz w:val="20"/>
            <w:szCs w:val="20"/>
          </w:rPr>
          <w:fldChar w:fldCharType="separate"/>
        </w:r>
        <w:r w:rsidRPr="009E1C17">
          <w:rPr>
            <w:rFonts w:ascii="Arial" w:hAnsi="Arial" w:cs="Arial"/>
            <w:b/>
            <w:bCs/>
            <w:noProof/>
            <w:sz w:val="20"/>
            <w:szCs w:val="20"/>
          </w:rPr>
          <w:t>2</w:t>
        </w:r>
        <w:r w:rsidRPr="009E1C17">
          <w:rPr>
            <w:rFonts w:ascii="Arial" w:hAnsi="Arial" w:cs="Arial"/>
            <w:b/>
            <w:bCs/>
            <w:noProof/>
            <w:sz w:val="20"/>
            <w:szCs w:val="20"/>
          </w:rPr>
          <w:fldChar w:fldCharType="end"/>
        </w:r>
        <w:r w:rsidR="00E47603" w:rsidRPr="009E1C17">
          <w:rPr>
            <w:rFonts w:ascii="Arial" w:hAnsi="Arial" w:cs="Arial"/>
            <w:b/>
            <w:bCs/>
            <w:noProof/>
            <w:sz w:val="20"/>
            <w:szCs w:val="20"/>
          </w:rPr>
          <w:t xml:space="preserve">            </w:t>
        </w:r>
      </w:p>
      <w:p w14:paraId="46182400" w14:textId="47EDF155" w:rsidR="000A1493" w:rsidRDefault="009E1C17" w:rsidP="008437AE">
        <w:pPr>
          <w:pStyle w:val="Footer"/>
          <w:jc w:val="center"/>
          <w:rPr>
            <w:noProof/>
          </w:rPr>
        </w:pPr>
        <w:r w:rsidRPr="009E1C17">
          <w:rPr>
            <w:rFonts w:ascii="Arial" w:hAnsi="Arial" w:cs="Arial"/>
            <w:b/>
            <w:bCs/>
            <w:noProof/>
            <w:sz w:val="20"/>
            <w:szCs w:val="20"/>
          </w:rPr>
          <w:t>V1</w:t>
        </w:r>
        <w:r w:rsidR="00687105">
          <w:rPr>
            <w:rFonts w:ascii="Arial" w:hAnsi="Arial" w:cs="Arial"/>
            <w:b/>
            <w:bCs/>
            <w:noProof/>
            <w:sz w:val="20"/>
            <w:szCs w:val="20"/>
          </w:rPr>
          <w:t>0</w:t>
        </w:r>
      </w:p>
    </w:sdtContent>
  </w:sdt>
  <w:p w14:paraId="5A126549" w14:textId="01B98B0D"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r>
      <w:rPr>
        <w:b/>
        <w:bCs/>
      </w:rPr>
      <w:t xml:space="preserve">  ]</w:t>
    </w:r>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0061" w14:textId="6E7C197D"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01015808" w:rsidR="00422A6B" w:rsidRDefault="00422A6B">
        <w:pPr>
          <w:pStyle w:val="Footer"/>
          <w:jc w:val="center"/>
        </w:pPr>
        <w:r>
          <w:rPr>
            <w:rFonts w:ascii="Arial" w:hAnsi="Arial" w:cs="Arial"/>
            <w:noProof/>
            <w:sz w:val="20"/>
            <w:szCs w:val="20"/>
          </w:rPr>
          <w:tab/>
        </w:r>
        <w:r w:rsidR="00B35C6E" w:rsidRPr="00B35C6E">
          <w:rPr>
            <w:rFonts w:ascii="Arial" w:hAnsi="Arial" w:cs="Arial"/>
            <w:b/>
            <w:bCs/>
            <w:noProof/>
            <w:sz w:val="20"/>
            <w:szCs w:val="20"/>
          </w:rPr>
          <w:t>V16</w:t>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E8A49" w14:textId="77777777" w:rsidR="006E5253" w:rsidRDefault="006E5253" w:rsidP="008437AE">
      <w:pPr>
        <w:spacing w:after="0" w:line="240" w:lineRule="auto"/>
      </w:pPr>
      <w:r>
        <w:separator/>
      </w:r>
    </w:p>
  </w:footnote>
  <w:footnote w:type="continuationSeparator" w:id="0">
    <w:p w14:paraId="69ADE855" w14:textId="77777777" w:rsidR="006E5253" w:rsidRDefault="006E5253" w:rsidP="008437AE">
      <w:pPr>
        <w:spacing w:after="0" w:line="240" w:lineRule="auto"/>
      </w:pPr>
      <w:r>
        <w:continuationSeparator/>
      </w:r>
    </w:p>
  </w:footnote>
  <w:footnote w:type="continuationNotice" w:id="1">
    <w:p w14:paraId="38CF84E2" w14:textId="77777777" w:rsidR="006E5253" w:rsidRDefault="006E5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32433"/>
    <w:multiLevelType w:val="hybridMultilevel"/>
    <w:tmpl w:val="D1928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0131"/>
    <w:multiLevelType w:val="hybridMultilevel"/>
    <w:tmpl w:val="2E862A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C175E6"/>
    <w:multiLevelType w:val="hybridMultilevel"/>
    <w:tmpl w:val="3C2CEF4A"/>
    <w:lvl w:ilvl="0" w:tplc="56A67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DE74BE"/>
    <w:multiLevelType w:val="multilevel"/>
    <w:tmpl w:val="C27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27437"/>
    <w:multiLevelType w:val="hybridMultilevel"/>
    <w:tmpl w:val="8A82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10" w15:restartNumberingAfterBreak="0">
    <w:nsid w:val="2582204A"/>
    <w:multiLevelType w:val="hybridMultilevel"/>
    <w:tmpl w:val="FB20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92E1F"/>
    <w:multiLevelType w:val="hybridMultilevel"/>
    <w:tmpl w:val="42AC5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465CE"/>
    <w:multiLevelType w:val="hybridMultilevel"/>
    <w:tmpl w:val="B0FC5CCA"/>
    <w:lvl w:ilvl="0" w:tplc="08090013">
      <w:start w:val="1"/>
      <w:numFmt w:val="upp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CF31E6D"/>
    <w:multiLevelType w:val="multilevel"/>
    <w:tmpl w:val="03F2C898"/>
    <w:lvl w:ilvl="0">
      <w:start w:val="5"/>
      <w:numFmt w:val="decimal"/>
      <w:lvlText w:val="%1"/>
      <w:lvlJc w:val="left"/>
      <w:pPr>
        <w:ind w:left="360" w:hanging="360"/>
      </w:pPr>
      <w:rPr>
        <w:rFonts w:hint="default"/>
      </w:rPr>
    </w:lvl>
    <w:lvl w:ilvl="1">
      <w:start w:val="1"/>
      <w:numFmt w:val="decimal"/>
      <w:lvlText w:val="%1.%2"/>
      <w:lvlJc w:val="left"/>
      <w:pPr>
        <w:ind w:left="4203" w:hanging="360"/>
      </w:pPr>
      <w:rPr>
        <w:rFonts w:hint="default"/>
      </w:rPr>
    </w:lvl>
    <w:lvl w:ilvl="2">
      <w:start w:val="1"/>
      <w:numFmt w:val="decimal"/>
      <w:lvlText w:val="%1.%2.%3"/>
      <w:lvlJc w:val="left"/>
      <w:pPr>
        <w:ind w:left="8406" w:hanging="720"/>
      </w:pPr>
      <w:rPr>
        <w:rFonts w:hint="default"/>
      </w:rPr>
    </w:lvl>
    <w:lvl w:ilvl="3">
      <w:start w:val="1"/>
      <w:numFmt w:val="decimal"/>
      <w:lvlText w:val="%1.%2.%3.%4"/>
      <w:lvlJc w:val="left"/>
      <w:pPr>
        <w:ind w:left="12249" w:hanging="720"/>
      </w:pPr>
      <w:rPr>
        <w:rFonts w:hint="default"/>
      </w:rPr>
    </w:lvl>
    <w:lvl w:ilvl="4">
      <w:start w:val="1"/>
      <w:numFmt w:val="decimal"/>
      <w:lvlText w:val="%1.%2.%3.%4.%5"/>
      <w:lvlJc w:val="left"/>
      <w:pPr>
        <w:ind w:left="16092" w:hanging="720"/>
      </w:pPr>
      <w:rPr>
        <w:rFonts w:hint="default"/>
      </w:rPr>
    </w:lvl>
    <w:lvl w:ilvl="5">
      <w:start w:val="1"/>
      <w:numFmt w:val="decimal"/>
      <w:lvlText w:val="%1.%2.%3.%4.%5.%6"/>
      <w:lvlJc w:val="left"/>
      <w:pPr>
        <w:ind w:left="20295" w:hanging="1080"/>
      </w:pPr>
      <w:rPr>
        <w:rFonts w:hint="default"/>
      </w:rPr>
    </w:lvl>
    <w:lvl w:ilvl="6">
      <w:start w:val="1"/>
      <w:numFmt w:val="decimal"/>
      <w:lvlText w:val="%1.%2.%3.%4.%5.%6.%7"/>
      <w:lvlJc w:val="left"/>
      <w:pPr>
        <w:ind w:left="24138" w:hanging="1080"/>
      </w:pPr>
      <w:rPr>
        <w:rFonts w:hint="default"/>
      </w:rPr>
    </w:lvl>
    <w:lvl w:ilvl="7">
      <w:start w:val="1"/>
      <w:numFmt w:val="decimal"/>
      <w:lvlText w:val="%1.%2.%3.%4.%5.%6.%7.%8"/>
      <w:lvlJc w:val="left"/>
      <w:pPr>
        <w:ind w:left="28341" w:hanging="1440"/>
      </w:pPr>
      <w:rPr>
        <w:rFonts w:hint="default"/>
      </w:rPr>
    </w:lvl>
    <w:lvl w:ilvl="8">
      <w:start w:val="1"/>
      <w:numFmt w:val="decimal"/>
      <w:lvlText w:val="%1.%2.%3.%4.%5.%6.%7.%8.%9"/>
      <w:lvlJc w:val="left"/>
      <w:pPr>
        <w:ind w:left="32184" w:hanging="1440"/>
      </w:pPr>
      <w:rPr>
        <w:rFonts w:hint="default"/>
      </w:rPr>
    </w:lvl>
  </w:abstractNum>
  <w:abstractNum w:abstractNumId="14"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443D0D6A"/>
    <w:multiLevelType w:val="hybridMultilevel"/>
    <w:tmpl w:val="0D060F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3D59F2"/>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65E35"/>
    <w:multiLevelType w:val="hybridMultilevel"/>
    <w:tmpl w:val="F05A470E"/>
    <w:lvl w:ilvl="0" w:tplc="5CD25712">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61A92"/>
    <w:multiLevelType w:val="hybridMultilevel"/>
    <w:tmpl w:val="5E1A6D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00D9A"/>
    <w:multiLevelType w:val="hybridMultilevel"/>
    <w:tmpl w:val="78920C96"/>
    <w:lvl w:ilvl="0" w:tplc="0809000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602C3A27"/>
    <w:multiLevelType w:val="hybridMultilevel"/>
    <w:tmpl w:val="2E862A92"/>
    <w:lvl w:ilvl="0" w:tplc="AEA8EC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E4984"/>
    <w:multiLevelType w:val="hybridMultilevel"/>
    <w:tmpl w:val="0EA88F92"/>
    <w:lvl w:ilvl="0" w:tplc="5510AC62">
      <w:start w:val="1"/>
      <w:numFmt w:val="decimal"/>
      <w:lvlText w:val="%1."/>
      <w:lvlJc w:val="left"/>
      <w:pPr>
        <w:ind w:left="1020" w:hanging="360"/>
      </w:pPr>
    </w:lvl>
    <w:lvl w:ilvl="1" w:tplc="DE5AB1E0">
      <w:start w:val="1"/>
      <w:numFmt w:val="decimal"/>
      <w:lvlText w:val="%2."/>
      <w:lvlJc w:val="left"/>
      <w:pPr>
        <w:ind w:left="1020" w:hanging="360"/>
      </w:pPr>
    </w:lvl>
    <w:lvl w:ilvl="2" w:tplc="85E8BF70">
      <w:start w:val="1"/>
      <w:numFmt w:val="decimal"/>
      <w:lvlText w:val="%3."/>
      <w:lvlJc w:val="left"/>
      <w:pPr>
        <w:ind w:left="1020" w:hanging="360"/>
      </w:pPr>
    </w:lvl>
    <w:lvl w:ilvl="3" w:tplc="B080CC06">
      <w:start w:val="1"/>
      <w:numFmt w:val="decimal"/>
      <w:lvlText w:val="%4."/>
      <w:lvlJc w:val="left"/>
      <w:pPr>
        <w:ind w:left="1020" w:hanging="360"/>
      </w:pPr>
    </w:lvl>
    <w:lvl w:ilvl="4" w:tplc="86CCE228">
      <w:start w:val="1"/>
      <w:numFmt w:val="decimal"/>
      <w:lvlText w:val="%5."/>
      <w:lvlJc w:val="left"/>
      <w:pPr>
        <w:ind w:left="1020" w:hanging="360"/>
      </w:pPr>
    </w:lvl>
    <w:lvl w:ilvl="5" w:tplc="A94681BE">
      <w:start w:val="1"/>
      <w:numFmt w:val="decimal"/>
      <w:lvlText w:val="%6."/>
      <w:lvlJc w:val="left"/>
      <w:pPr>
        <w:ind w:left="1020" w:hanging="360"/>
      </w:pPr>
    </w:lvl>
    <w:lvl w:ilvl="6" w:tplc="EBEAF136">
      <w:start w:val="1"/>
      <w:numFmt w:val="decimal"/>
      <w:lvlText w:val="%7."/>
      <w:lvlJc w:val="left"/>
      <w:pPr>
        <w:ind w:left="1020" w:hanging="360"/>
      </w:pPr>
    </w:lvl>
    <w:lvl w:ilvl="7" w:tplc="56FA3D62">
      <w:start w:val="1"/>
      <w:numFmt w:val="decimal"/>
      <w:lvlText w:val="%8."/>
      <w:lvlJc w:val="left"/>
      <w:pPr>
        <w:ind w:left="1020" w:hanging="360"/>
      </w:pPr>
    </w:lvl>
    <w:lvl w:ilvl="8" w:tplc="3918D2BA">
      <w:start w:val="1"/>
      <w:numFmt w:val="decimal"/>
      <w:lvlText w:val="%9."/>
      <w:lvlJc w:val="left"/>
      <w:pPr>
        <w:ind w:left="1020" w:hanging="360"/>
      </w:pPr>
    </w:lvl>
  </w:abstractNum>
  <w:abstractNum w:abstractNumId="22" w15:restartNumberingAfterBreak="0">
    <w:nsid w:val="6A034948"/>
    <w:multiLevelType w:val="hybridMultilevel"/>
    <w:tmpl w:val="5E1A6D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E04B0A"/>
    <w:multiLevelType w:val="hybridMultilevel"/>
    <w:tmpl w:val="1D8E5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093513"/>
    <w:multiLevelType w:val="hybridMultilevel"/>
    <w:tmpl w:val="4480305C"/>
    <w:lvl w:ilvl="0" w:tplc="C1628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0A5A93"/>
    <w:multiLevelType w:val="multilevel"/>
    <w:tmpl w:val="D08069A4"/>
    <w:lvl w:ilvl="0">
      <w:start w:val="1"/>
      <w:numFmt w:val="decimal"/>
      <w:pStyle w:val="Level1"/>
      <w:lvlText w:val="%1."/>
      <w:lvlJc w:val="left"/>
      <w:pPr>
        <w:ind w:left="360" w:hanging="360"/>
      </w:pPr>
      <w:rPr>
        <w:b/>
        <w:bCs/>
        <w:strike w:val="0"/>
        <w:color w:val="auto"/>
      </w:rPr>
    </w:lvl>
    <w:lvl w:ilvl="1">
      <w:start w:val="1"/>
      <w:numFmt w:val="decimal"/>
      <w:pStyle w:val="Level2"/>
      <w:lvlText w:val="%1.%2."/>
      <w:lvlJc w:val="left"/>
      <w:pPr>
        <w:ind w:left="1425" w:hanging="432"/>
      </w:pPr>
      <w:rPr>
        <w:b/>
        <w:bCs/>
        <w:strike w:val="0"/>
        <w:sz w:val="20"/>
        <w:szCs w:val="2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131343"/>
    <w:multiLevelType w:val="hybridMultilevel"/>
    <w:tmpl w:val="286031F4"/>
    <w:lvl w:ilvl="0" w:tplc="EB84DD96">
      <w:start w:val="1"/>
      <w:numFmt w:val="decimal"/>
      <w:lvlText w:val="%1."/>
      <w:lvlJc w:val="left"/>
      <w:pPr>
        <w:ind w:left="1020" w:hanging="360"/>
      </w:pPr>
    </w:lvl>
    <w:lvl w:ilvl="1" w:tplc="3FB8C5AC">
      <w:start w:val="1"/>
      <w:numFmt w:val="decimal"/>
      <w:lvlText w:val="%2."/>
      <w:lvlJc w:val="left"/>
      <w:pPr>
        <w:ind w:left="1020" w:hanging="360"/>
      </w:pPr>
    </w:lvl>
    <w:lvl w:ilvl="2" w:tplc="DA545970">
      <w:start w:val="1"/>
      <w:numFmt w:val="decimal"/>
      <w:lvlText w:val="%3."/>
      <w:lvlJc w:val="left"/>
      <w:pPr>
        <w:ind w:left="1020" w:hanging="360"/>
      </w:pPr>
    </w:lvl>
    <w:lvl w:ilvl="3" w:tplc="8CC4DB9C">
      <w:start w:val="1"/>
      <w:numFmt w:val="decimal"/>
      <w:lvlText w:val="%4."/>
      <w:lvlJc w:val="left"/>
      <w:pPr>
        <w:ind w:left="1020" w:hanging="360"/>
      </w:pPr>
    </w:lvl>
    <w:lvl w:ilvl="4" w:tplc="AEE86C94">
      <w:start w:val="1"/>
      <w:numFmt w:val="decimal"/>
      <w:lvlText w:val="%5."/>
      <w:lvlJc w:val="left"/>
      <w:pPr>
        <w:ind w:left="1020" w:hanging="360"/>
      </w:pPr>
    </w:lvl>
    <w:lvl w:ilvl="5" w:tplc="E214DBB4">
      <w:start w:val="1"/>
      <w:numFmt w:val="decimal"/>
      <w:lvlText w:val="%6."/>
      <w:lvlJc w:val="left"/>
      <w:pPr>
        <w:ind w:left="1020" w:hanging="360"/>
      </w:pPr>
    </w:lvl>
    <w:lvl w:ilvl="6" w:tplc="465227B6">
      <w:start w:val="1"/>
      <w:numFmt w:val="decimal"/>
      <w:lvlText w:val="%7."/>
      <w:lvlJc w:val="left"/>
      <w:pPr>
        <w:ind w:left="1020" w:hanging="360"/>
      </w:pPr>
    </w:lvl>
    <w:lvl w:ilvl="7" w:tplc="ECDC4674">
      <w:start w:val="1"/>
      <w:numFmt w:val="decimal"/>
      <w:lvlText w:val="%8."/>
      <w:lvlJc w:val="left"/>
      <w:pPr>
        <w:ind w:left="1020" w:hanging="360"/>
      </w:pPr>
    </w:lvl>
    <w:lvl w:ilvl="8" w:tplc="4A3C55CE">
      <w:start w:val="1"/>
      <w:numFmt w:val="decimal"/>
      <w:lvlText w:val="%9."/>
      <w:lvlJc w:val="left"/>
      <w:pPr>
        <w:ind w:left="1020" w:hanging="360"/>
      </w:pPr>
    </w:lvl>
  </w:abstractNum>
  <w:abstractNum w:abstractNumId="27" w15:restartNumberingAfterBreak="0">
    <w:nsid w:val="7CD25586"/>
    <w:multiLevelType w:val="hybridMultilevel"/>
    <w:tmpl w:val="634E151A"/>
    <w:lvl w:ilvl="0" w:tplc="F01AB3FC">
      <w:start w:val="1"/>
      <w:numFmt w:val="decimal"/>
      <w:lvlText w:val="%1."/>
      <w:lvlJc w:val="left"/>
      <w:pPr>
        <w:ind w:left="1020" w:hanging="360"/>
      </w:pPr>
    </w:lvl>
    <w:lvl w:ilvl="1" w:tplc="5A6EA63E">
      <w:start w:val="1"/>
      <w:numFmt w:val="decimal"/>
      <w:lvlText w:val="%2."/>
      <w:lvlJc w:val="left"/>
      <w:pPr>
        <w:ind w:left="1020" w:hanging="360"/>
      </w:pPr>
    </w:lvl>
    <w:lvl w:ilvl="2" w:tplc="409E3800">
      <w:start w:val="1"/>
      <w:numFmt w:val="decimal"/>
      <w:lvlText w:val="%3."/>
      <w:lvlJc w:val="left"/>
      <w:pPr>
        <w:ind w:left="1020" w:hanging="360"/>
      </w:pPr>
    </w:lvl>
    <w:lvl w:ilvl="3" w:tplc="AD18E392">
      <w:start w:val="1"/>
      <w:numFmt w:val="decimal"/>
      <w:lvlText w:val="%4."/>
      <w:lvlJc w:val="left"/>
      <w:pPr>
        <w:ind w:left="1020" w:hanging="360"/>
      </w:pPr>
    </w:lvl>
    <w:lvl w:ilvl="4" w:tplc="EDAA497E">
      <w:start w:val="1"/>
      <w:numFmt w:val="decimal"/>
      <w:lvlText w:val="%5."/>
      <w:lvlJc w:val="left"/>
      <w:pPr>
        <w:ind w:left="1020" w:hanging="360"/>
      </w:pPr>
    </w:lvl>
    <w:lvl w:ilvl="5" w:tplc="D4788A0C">
      <w:start w:val="1"/>
      <w:numFmt w:val="decimal"/>
      <w:lvlText w:val="%6."/>
      <w:lvlJc w:val="left"/>
      <w:pPr>
        <w:ind w:left="1020" w:hanging="360"/>
      </w:pPr>
    </w:lvl>
    <w:lvl w:ilvl="6" w:tplc="86DAEB94">
      <w:start w:val="1"/>
      <w:numFmt w:val="decimal"/>
      <w:lvlText w:val="%7."/>
      <w:lvlJc w:val="left"/>
      <w:pPr>
        <w:ind w:left="1020" w:hanging="360"/>
      </w:pPr>
    </w:lvl>
    <w:lvl w:ilvl="7" w:tplc="50EE43D4">
      <w:start w:val="1"/>
      <w:numFmt w:val="decimal"/>
      <w:lvlText w:val="%8."/>
      <w:lvlJc w:val="left"/>
      <w:pPr>
        <w:ind w:left="1020" w:hanging="360"/>
      </w:pPr>
    </w:lvl>
    <w:lvl w:ilvl="8" w:tplc="77CC44F6">
      <w:start w:val="1"/>
      <w:numFmt w:val="decimal"/>
      <w:lvlText w:val="%9."/>
      <w:lvlJc w:val="left"/>
      <w:pPr>
        <w:ind w:left="1020" w:hanging="360"/>
      </w:pPr>
    </w:lvl>
  </w:abstractNum>
  <w:num w:numId="1" w16cid:durableId="1388917435">
    <w:abstractNumId w:val="25"/>
  </w:num>
  <w:num w:numId="2" w16cid:durableId="993099067">
    <w:abstractNumId w:val="3"/>
  </w:num>
  <w:num w:numId="3" w16cid:durableId="1101805323">
    <w:abstractNumId w:val="4"/>
  </w:num>
  <w:num w:numId="4" w16cid:durableId="874387642">
    <w:abstractNumId w:val="12"/>
  </w:num>
  <w:num w:numId="5" w16cid:durableId="14951723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25"/>
  </w:num>
  <w:num w:numId="10" w16cid:durableId="764305886">
    <w:abstractNumId w:val="25"/>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25"/>
  </w:num>
  <w:num w:numId="13" w16cid:durableId="1018116021">
    <w:abstractNumId w:val="18"/>
  </w:num>
  <w:num w:numId="14" w16cid:durableId="1099910821">
    <w:abstractNumId w:val="25"/>
  </w:num>
  <w:num w:numId="15" w16cid:durableId="1176572347">
    <w:abstractNumId w:val="25"/>
  </w:num>
  <w:num w:numId="16" w16cid:durableId="650595443">
    <w:abstractNumId w:val="25"/>
  </w:num>
  <w:num w:numId="17" w16cid:durableId="1566529180">
    <w:abstractNumId w:val="17"/>
  </w:num>
  <w:num w:numId="18" w16cid:durableId="652097975">
    <w:abstractNumId w:val="24"/>
  </w:num>
  <w:num w:numId="19" w16cid:durableId="2013288338">
    <w:abstractNumId w:val="13"/>
  </w:num>
  <w:num w:numId="20" w16cid:durableId="886259046">
    <w:abstractNumId w:val="6"/>
  </w:num>
  <w:num w:numId="21" w16cid:durableId="724332698">
    <w:abstractNumId w:val="10"/>
  </w:num>
  <w:num w:numId="22" w16cid:durableId="2071928113">
    <w:abstractNumId w:val="11"/>
  </w:num>
  <w:num w:numId="23" w16cid:durableId="815415984">
    <w:abstractNumId w:val="8"/>
  </w:num>
  <w:num w:numId="24" w16cid:durableId="1743485023">
    <w:abstractNumId w:val="21"/>
  </w:num>
  <w:num w:numId="25" w16cid:durableId="1254898437">
    <w:abstractNumId w:val="25"/>
  </w:num>
  <w:num w:numId="26" w16cid:durableId="2064403479">
    <w:abstractNumId w:val="9"/>
  </w:num>
  <w:num w:numId="27" w16cid:durableId="307050157">
    <w:abstractNumId w:val="22"/>
  </w:num>
  <w:num w:numId="28" w16cid:durableId="2039231897">
    <w:abstractNumId w:val="25"/>
  </w:num>
  <w:num w:numId="29" w16cid:durableId="1949508632">
    <w:abstractNumId w:val="7"/>
  </w:num>
  <w:num w:numId="30" w16cid:durableId="852381034">
    <w:abstractNumId w:val="25"/>
  </w:num>
  <w:num w:numId="31" w16cid:durableId="414205572">
    <w:abstractNumId w:val="25"/>
  </w:num>
  <w:num w:numId="32" w16cid:durableId="557520254">
    <w:abstractNumId w:val="25"/>
  </w:num>
  <w:num w:numId="33" w16cid:durableId="132842920">
    <w:abstractNumId w:val="25"/>
  </w:num>
  <w:num w:numId="34" w16cid:durableId="1197237933">
    <w:abstractNumId w:val="25"/>
  </w:num>
  <w:num w:numId="35" w16cid:durableId="158545552">
    <w:abstractNumId w:val="25"/>
  </w:num>
  <w:num w:numId="36" w16cid:durableId="71589101">
    <w:abstractNumId w:val="25"/>
  </w:num>
  <w:num w:numId="37" w16cid:durableId="262227366">
    <w:abstractNumId w:val="19"/>
  </w:num>
  <w:num w:numId="38" w16cid:durableId="729155055">
    <w:abstractNumId w:val="25"/>
  </w:num>
  <w:num w:numId="39" w16cid:durableId="2023819225">
    <w:abstractNumId w:val="25"/>
  </w:num>
  <w:num w:numId="40" w16cid:durableId="1363553877">
    <w:abstractNumId w:val="25"/>
  </w:num>
  <w:num w:numId="41" w16cid:durableId="931552815">
    <w:abstractNumId w:val="25"/>
  </w:num>
  <w:num w:numId="42" w16cid:durableId="187918172">
    <w:abstractNumId w:val="23"/>
  </w:num>
  <w:num w:numId="43" w16cid:durableId="133106316">
    <w:abstractNumId w:val="26"/>
  </w:num>
  <w:num w:numId="44" w16cid:durableId="789860628">
    <w:abstractNumId w:val="16"/>
  </w:num>
  <w:num w:numId="45" w16cid:durableId="1400977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800921">
    <w:abstractNumId w:val="27"/>
  </w:num>
  <w:num w:numId="47" w16cid:durableId="1572421134">
    <w:abstractNumId w:val="20"/>
  </w:num>
  <w:num w:numId="48" w16cid:durableId="1644239900">
    <w:abstractNumId w:val="5"/>
  </w:num>
  <w:num w:numId="49" w16cid:durableId="1016031192">
    <w:abstractNumId w:val="15"/>
  </w:num>
  <w:num w:numId="50" w16cid:durableId="1964579047">
    <w:abstractNumId w:val="2"/>
  </w:num>
  <w:num w:numId="51" w16cid:durableId="36629981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009C"/>
    <w:rsid w:val="00000CC7"/>
    <w:rsid w:val="00001941"/>
    <w:rsid w:val="00001D35"/>
    <w:rsid w:val="00003547"/>
    <w:rsid w:val="0000450F"/>
    <w:rsid w:val="0000477A"/>
    <w:rsid w:val="000049B9"/>
    <w:rsid w:val="000049ED"/>
    <w:rsid w:val="00004D4A"/>
    <w:rsid w:val="0000526F"/>
    <w:rsid w:val="00005277"/>
    <w:rsid w:val="000054CE"/>
    <w:rsid w:val="00005560"/>
    <w:rsid w:val="00005C66"/>
    <w:rsid w:val="00005ECB"/>
    <w:rsid w:val="0000671F"/>
    <w:rsid w:val="00006C4E"/>
    <w:rsid w:val="00006D93"/>
    <w:rsid w:val="00007037"/>
    <w:rsid w:val="00007A6B"/>
    <w:rsid w:val="00007B8B"/>
    <w:rsid w:val="00007E6B"/>
    <w:rsid w:val="00010B3E"/>
    <w:rsid w:val="00010C29"/>
    <w:rsid w:val="000110DE"/>
    <w:rsid w:val="000118C8"/>
    <w:rsid w:val="00011DAD"/>
    <w:rsid w:val="0001252C"/>
    <w:rsid w:val="0001267F"/>
    <w:rsid w:val="0001287F"/>
    <w:rsid w:val="000129E2"/>
    <w:rsid w:val="000136AA"/>
    <w:rsid w:val="00013822"/>
    <w:rsid w:val="00013DC0"/>
    <w:rsid w:val="0001447D"/>
    <w:rsid w:val="00014480"/>
    <w:rsid w:val="00014623"/>
    <w:rsid w:val="00014D1C"/>
    <w:rsid w:val="0001596B"/>
    <w:rsid w:val="00015B5A"/>
    <w:rsid w:val="00016092"/>
    <w:rsid w:val="00016CA6"/>
    <w:rsid w:val="00017607"/>
    <w:rsid w:val="00017D09"/>
    <w:rsid w:val="00020E8D"/>
    <w:rsid w:val="00021074"/>
    <w:rsid w:val="0002227A"/>
    <w:rsid w:val="0002267F"/>
    <w:rsid w:val="0002352C"/>
    <w:rsid w:val="00023758"/>
    <w:rsid w:val="00023E23"/>
    <w:rsid w:val="00024736"/>
    <w:rsid w:val="00026677"/>
    <w:rsid w:val="000266CD"/>
    <w:rsid w:val="0002674D"/>
    <w:rsid w:val="00026939"/>
    <w:rsid w:val="00026A86"/>
    <w:rsid w:val="00026F1A"/>
    <w:rsid w:val="0002739E"/>
    <w:rsid w:val="000275C0"/>
    <w:rsid w:val="00030571"/>
    <w:rsid w:val="00030E11"/>
    <w:rsid w:val="000327E8"/>
    <w:rsid w:val="00032A9B"/>
    <w:rsid w:val="000334EB"/>
    <w:rsid w:val="000336D3"/>
    <w:rsid w:val="00033E54"/>
    <w:rsid w:val="00034486"/>
    <w:rsid w:val="00034584"/>
    <w:rsid w:val="000348CA"/>
    <w:rsid w:val="00035587"/>
    <w:rsid w:val="000356CD"/>
    <w:rsid w:val="00035C3C"/>
    <w:rsid w:val="00036FEF"/>
    <w:rsid w:val="00037492"/>
    <w:rsid w:val="00040846"/>
    <w:rsid w:val="00040F9C"/>
    <w:rsid w:val="0004100B"/>
    <w:rsid w:val="00041536"/>
    <w:rsid w:val="000415A4"/>
    <w:rsid w:val="0004172B"/>
    <w:rsid w:val="00041BE0"/>
    <w:rsid w:val="00042687"/>
    <w:rsid w:val="0004290C"/>
    <w:rsid w:val="00042A65"/>
    <w:rsid w:val="00042BA7"/>
    <w:rsid w:val="00042CD0"/>
    <w:rsid w:val="00042D90"/>
    <w:rsid w:val="00042F8F"/>
    <w:rsid w:val="000436E5"/>
    <w:rsid w:val="00043858"/>
    <w:rsid w:val="000439F3"/>
    <w:rsid w:val="00043D66"/>
    <w:rsid w:val="00044017"/>
    <w:rsid w:val="00044B36"/>
    <w:rsid w:val="00044B57"/>
    <w:rsid w:val="00045757"/>
    <w:rsid w:val="0004588E"/>
    <w:rsid w:val="00045D54"/>
    <w:rsid w:val="00046072"/>
    <w:rsid w:val="000469E5"/>
    <w:rsid w:val="00046BDF"/>
    <w:rsid w:val="00046F4B"/>
    <w:rsid w:val="00046F55"/>
    <w:rsid w:val="00047071"/>
    <w:rsid w:val="000473AE"/>
    <w:rsid w:val="000474BD"/>
    <w:rsid w:val="00050304"/>
    <w:rsid w:val="00051334"/>
    <w:rsid w:val="0005145D"/>
    <w:rsid w:val="00051818"/>
    <w:rsid w:val="000519E3"/>
    <w:rsid w:val="00051AC8"/>
    <w:rsid w:val="00051B88"/>
    <w:rsid w:val="00051BAC"/>
    <w:rsid w:val="00051F7C"/>
    <w:rsid w:val="000522A4"/>
    <w:rsid w:val="00052868"/>
    <w:rsid w:val="000538F1"/>
    <w:rsid w:val="000546F8"/>
    <w:rsid w:val="000549BD"/>
    <w:rsid w:val="00055A79"/>
    <w:rsid w:val="00055B76"/>
    <w:rsid w:val="00055E87"/>
    <w:rsid w:val="0005628C"/>
    <w:rsid w:val="00056C45"/>
    <w:rsid w:val="00056C7A"/>
    <w:rsid w:val="00056E89"/>
    <w:rsid w:val="0006053A"/>
    <w:rsid w:val="00060C39"/>
    <w:rsid w:val="00061CDB"/>
    <w:rsid w:val="00062480"/>
    <w:rsid w:val="00062504"/>
    <w:rsid w:val="000625E3"/>
    <w:rsid w:val="00062C89"/>
    <w:rsid w:val="00063052"/>
    <w:rsid w:val="0006321D"/>
    <w:rsid w:val="00063A90"/>
    <w:rsid w:val="00063AD2"/>
    <w:rsid w:val="00064963"/>
    <w:rsid w:val="000650F6"/>
    <w:rsid w:val="0006514A"/>
    <w:rsid w:val="00065981"/>
    <w:rsid w:val="00065B3B"/>
    <w:rsid w:val="00065BBC"/>
    <w:rsid w:val="000664C6"/>
    <w:rsid w:val="0006653D"/>
    <w:rsid w:val="00066B64"/>
    <w:rsid w:val="00066CC4"/>
    <w:rsid w:val="00066D88"/>
    <w:rsid w:val="000670D8"/>
    <w:rsid w:val="000675AC"/>
    <w:rsid w:val="00067894"/>
    <w:rsid w:val="000701E0"/>
    <w:rsid w:val="00070290"/>
    <w:rsid w:val="0007067B"/>
    <w:rsid w:val="000707F3"/>
    <w:rsid w:val="000709DD"/>
    <w:rsid w:val="0007140B"/>
    <w:rsid w:val="00071BAB"/>
    <w:rsid w:val="000724A9"/>
    <w:rsid w:val="00072631"/>
    <w:rsid w:val="00072846"/>
    <w:rsid w:val="00073BB4"/>
    <w:rsid w:val="00073EDF"/>
    <w:rsid w:val="0007441B"/>
    <w:rsid w:val="000744EC"/>
    <w:rsid w:val="00075939"/>
    <w:rsid w:val="000759B1"/>
    <w:rsid w:val="00076235"/>
    <w:rsid w:val="000769AE"/>
    <w:rsid w:val="00077996"/>
    <w:rsid w:val="0008058A"/>
    <w:rsid w:val="000806A6"/>
    <w:rsid w:val="000807DD"/>
    <w:rsid w:val="00081056"/>
    <w:rsid w:val="00081856"/>
    <w:rsid w:val="000826AF"/>
    <w:rsid w:val="00082C5A"/>
    <w:rsid w:val="00082FA2"/>
    <w:rsid w:val="00083395"/>
    <w:rsid w:val="00083621"/>
    <w:rsid w:val="000842D4"/>
    <w:rsid w:val="000847F2"/>
    <w:rsid w:val="00084A70"/>
    <w:rsid w:val="00084B77"/>
    <w:rsid w:val="00084C6F"/>
    <w:rsid w:val="00084EAF"/>
    <w:rsid w:val="00086447"/>
    <w:rsid w:val="0008645C"/>
    <w:rsid w:val="00086CAE"/>
    <w:rsid w:val="00086FEF"/>
    <w:rsid w:val="000875D0"/>
    <w:rsid w:val="000878CA"/>
    <w:rsid w:val="00087E08"/>
    <w:rsid w:val="0009021A"/>
    <w:rsid w:val="00090274"/>
    <w:rsid w:val="00090E1E"/>
    <w:rsid w:val="00091615"/>
    <w:rsid w:val="00091A60"/>
    <w:rsid w:val="00091E44"/>
    <w:rsid w:val="000921DF"/>
    <w:rsid w:val="000922E3"/>
    <w:rsid w:val="0009231F"/>
    <w:rsid w:val="00092647"/>
    <w:rsid w:val="00092C16"/>
    <w:rsid w:val="00093979"/>
    <w:rsid w:val="00095622"/>
    <w:rsid w:val="00095875"/>
    <w:rsid w:val="000959C7"/>
    <w:rsid w:val="00096232"/>
    <w:rsid w:val="00096A58"/>
    <w:rsid w:val="00096D4E"/>
    <w:rsid w:val="00097252"/>
    <w:rsid w:val="000A0397"/>
    <w:rsid w:val="000A0547"/>
    <w:rsid w:val="000A075A"/>
    <w:rsid w:val="000A1493"/>
    <w:rsid w:val="000A18D7"/>
    <w:rsid w:val="000A1B9C"/>
    <w:rsid w:val="000A1BF6"/>
    <w:rsid w:val="000A2C2E"/>
    <w:rsid w:val="000A40AC"/>
    <w:rsid w:val="000A4368"/>
    <w:rsid w:val="000A4DE2"/>
    <w:rsid w:val="000A4E81"/>
    <w:rsid w:val="000A5BC0"/>
    <w:rsid w:val="000A5D8C"/>
    <w:rsid w:val="000A6294"/>
    <w:rsid w:val="000A69A4"/>
    <w:rsid w:val="000A6A56"/>
    <w:rsid w:val="000A6C0B"/>
    <w:rsid w:val="000A72A1"/>
    <w:rsid w:val="000A72A7"/>
    <w:rsid w:val="000B052F"/>
    <w:rsid w:val="000B174A"/>
    <w:rsid w:val="000B232C"/>
    <w:rsid w:val="000B29F9"/>
    <w:rsid w:val="000B2A54"/>
    <w:rsid w:val="000B2B3D"/>
    <w:rsid w:val="000B2BF9"/>
    <w:rsid w:val="000B355E"/>
    <w:rsid w:val="000B35C8"/>
    <w:rsid w:val="000B36DC"/>
    <w:rsid w:val="000B37B6"/>
    <w:rsid w:val="000B45B9"/>
    <w:rsid w:val="000B5CAD"/>
    <w:rsid w:val="000B642F"/>
    <w:rsid w:val="000B6DEF"/>
    <w:rsid w:val="000B76E3"/>
    <w:rsid w:val="000C00B2"/>
    <w:rsid w:val="000C0C92"/>
    <w:rsid w:val="000C16F7"/>
    <w:rsid w:val="000C1B65"/>
    <w:rsid w:val="000C264C"/>
    <w:rsid w:val="000C289D"/>
    <w:rsid w:val="000C38FB"/>
    <w:rsid w:val="000C5308"/>
    <w:rsid w:val="000C5436"/>
    <w:rsid w:val="000C5444"/>
    <w:rsid w:val="000C5AC0"/>
    <w:rsid w:val="000C5D88"/>
    <w:rsid w:val="000C60D5"/>
    <w:rsid w:val="000C61AA"/>
    <w:rsid w:val="000C7AAF"/>
    <w:rsid w:val="000D012F"/>
    <w:rsid w:val="000D027D"/>
    <w:rsid w:val="000D187E"/>
    <w:rsid w:val="000D22A2"/>
    <w:rsid w:val="000D24E2"/>
    <w:rsid w:val="000D256C"/>
    <w:rsid w:val="000D2A23"/>
    <w:rsid w:val="000D2EEC"/>
    <w:rsid w:val="000D375E"/>
    <w:rsid w:val="000D380C"/>
    <w:rsid w:val="000D383B"/>
    <w:rsid w:val="000D3C30"/>
    <w:rsid w:val="000D3CC0"/>
    <w:rsid w:val="000D5262"/>
    <w:rsid w:val="000D60F1"/>
    <w:rsid w:val="000D6C6D"/>
    <w:rsid w:val="000D6C70"/>
    <w:rsid w:val="000D6DE7"/>
    <w:rsid w:val="000E0605"/>
    <w:rsid w:val="000E0611"/>
    <w:rsid w:val="000E0687"/>
    <w:rsid w:val="000E0882"/>
    <w:rsid w:val="000E0EF1"/>
    <w:rsid w:val="000E110B"/>
    <w:rsid w:val="000E1B0D"/>
    <w:rsid w:val="000E1D96"/>
    <w:rsid w:val="000E2650"/>
    <w:rsid w:val="000E2D2E"/>
    <w:rsid w:val="000E315F"/>
    <w:rsid w:val="000E3389"/>
    <w:rsid w:val="000E398F"/>
    <w:rsid w:val="000E3A02"/>
    <w:rsid w:val="000E4D7A"/>
    <w:rsid w:val="000E520B"/>
    <w:rsid w:val="000E5C7A"/>
    <w:rsid w:val="000E5F48"/>
    <w:rsid w:val="000E69AA"/>
    <w:rsid w:val="000E6A1F"/>
    <w:rsid w:val="000E6CBD"/>
    <w:rsid w:val="000E71F1"/>
    <w:rsid w:val="000E75AD"/>
    <w:rsid w:val="000E79A5"/>
    <w:rsid w:val="000E79BD"/>
    <w:rsid w:val="000F0893"/>
    <w:rsid w:val="000F0DCC"/>
    <w:rsid w:val="000F0F7D"/>
    <w:rsid w:val="000F140E"/>
    <w:rsid w:val="000F24AD"/>
    <w:rsid w:val="000F2E97"/>
    <w:rsid w:val="000F3033"/>
    <w:rsid w:val="000F359F"/>
    <w:rsid w:val="000F37CE"/>
    <w:rsid w:val="000F3A49"/>
    <w:rsid w:val="000F3AA1"/>
    <w:rsid w:val="000F3B17"/>
    <w:rsid w:val="000F3D94"/>
    <w:rsid w:val="000F52C9"/>
    <w:rsid w:val="000F5AAA"/>
    <w:rsid w:val="000F5C84"/>
    <w:rsid w:val="000F5F33"/>
    <w:rsid w:val="000F6550"/>
    <w:rsid w:val="000F6565"/>
    <w:rsid w:val="00100FE4"/>
    <w:rsid w:val="00101116"/>
    <w:rsid w:val="0010199C"/>
    <w:rsid w:val="00101D01"/>
    <w:rsid w:val="0010278B"/>
    <w:rsid w:val="00103D37"/>
    <w:rsid w:val="001042B0"/>
    <w:rsid w:val="0010469C"/>
    <w:rsid w:val="00104E2A"/>
    <w:rsid w:val="0010507E"/>
    <w:rsid w:val="001052E0"/>
    <w:rsid w:val="001054E3"/>
    <w:rsid w:val="00105A73"/>
    <w:rsid w:val="00105E45"/>
    <w:rsid w:val="001062CC"/>
    <w:rsid w:val="00106464"/>
    <w:rsid w:val="0010688F"/>
    <w:rsid w:val="00106B2E"/>
    <w:rsid w:val="00106D95"/>
    <w:rsid w:val="00106EB1"/>
    <w:rsid w:val="00110BC9"/>
    <w:rsid w:val="00110D6B"/>
    <w:rsid w:val="00111FD8"/>
    <w:rsid w:val="0011307F"/>
    <w:rsid w:val="00113385"/>
    <w:rsid w:val="001135F6"/>
    <w:rsid w:val="001140F1"/>
    <w:rsid w:val="001141FE"/>
    <w:rsid w:val="001147A4"/>
    <w:rsid w:val="00114A0E"/>
    <w:rsid w:val="00114E15"/>
    <w:rsid w:val="00115932"/>
    <w:rsid w:val="00116A46"/>
    <w:rsid w:val="00117055"/>
    <w:rsid w:val="00117156"/>
    <w:rsid w:val="00117A1A"/>
    <w:rsid w:val="00117D62"/>
    <w:rsid w:val="00117F6A"/>
    <w:rsid w:val="00120A4B"/>
    <w:rsid w:val="00121445"/>
    <w:rsid w:val="001214BE"/>
    <w:rsid w:val="001217E9"/>
    <w:rsid w:val="001227F7"/>
    <w:rsid w:val="0012318C"/>
    <w:rsid w:val="00123B0E"/>
    <w:rsid w:val="00123C86"/>
    <w:rsid w:val="00123CEE"/>
    <w:rsid w:val="0012489C"/>
    <w:rsid w:val="00124FAE"/>
    <w:rsid w:val="00125488"/>
    <w:rsid w:val="00125592"/>
    <w:rsid w:val="001257EF"/>
    <w:rsid w:val="00125AA1"/>
    <w:rsid w:val="00125D15"/>
    <w:rsid w:val="00126185"/>
    <w:rsid w:val="00126E0C"/>
    <w:rsid w:val="00127938"/>
    <w:rsid w:val="00127CC9"/>
    <w:rsid w:val="00130154"/>
    <w:rsid w:val="00130753"/>
    <w:rsid w:val="00130C03"/>
    <w:rsid w:val="001321E3"/>
    <w:rsid w:val="00132952"/>
    <w:rsid w:val="0013358B"/>
    <w:rsid w:val="00133B65"/>
    <w:rsid w:val="00133EBA"/>
    <w:rsid w:val="00133F9D"/>
    <w:rsid w:val="001340BB"/>
    <w:rsid w:val="00134F77"/>
    <w:rsid w:val="00135817"/>
    <w:rsid w:val="00135A1B"/>
    <w:rsid w:val="00136511"/>
    <w:rsid w:val="00136A26"/>
    <w:rsid w:val="00136DD4"/>
    <w:rsid w:val="0014039C"/>
    <w:rsid w:val="00140C88"/>
    <w:rsid w:val="001415C3"/>
    <w:rsid w:val="0014174F"/>
    <w:rsid w:val="001417F7"/>
    <w:rsid w:val="00141DF0"/>
    <w:rsid w:val="00142155"/>
    <w:rsid w:val="00142515"/>
    <w:rsid w:val="00142855"/>
    <w:rsid w:val="001431B8"/>
    <w:rsid w:val="0014339E"/>
    <w:rsid w:val="0014358E"/>
    <w:rsid w:val="001437E9"/>
    <w:rsid w:val="00143C04"/>
    <w:rsid w:val="00144A3F"/>
    <w:rsid w:val="00144F4B"/>
    <w:rsid w:val="001454E8"/>
    <w:rsid w:val="0014586A"/>
    <w:rsid w:val="00145D7E"/>
    <w:rsid w:val="0014636B"/>
    <w:rsid w:val="001465C9"/>
    <w:rsid w:val="00146C29"/>
    <w:rsid w:val="00146D7F"/>
    <w:rsid w:val="00146FA6"/>
    <w:rsid w:val="00147A02"/>
    <w:rsid w:val="00147A2F"/>
    <w:rsid w:val="00151BEA"/>
    <w:rsid w:val="00152BC4"/>
    <w:rsid w:val="0015313A"/>
    <w:rsid w:val="00154535"/>
    <w:rsid w:val="001545AC"/>
    <w:rsid w:val="00154623"/>
    <w:rsid w:val="001549CD"/>
    <w:rsid w:val="00154E67"/>
    <w:rsid w:val="00154F69"/>
    <w:rsid w:val="001562D8"/>
    <w:rsid w:val="00156508"/>
    <w:rsid w:val="00157192"/>
    <w:rsid w:val="00160337"/>
    <w:rsid w:val="001603B9"/>
    <w:rsid w:val="001616E3"/>
    <w:rsid w:val="00162390"/>
    <w:rsid w:val="001623DB"/>
    <w:rsid w:val="001626D8"/>
    <w:rsid w:val="00162AEF"/>
    <w:rsid w:val="00162D5A"/>
    <w:rsid w:val="00163127"/>
    <w:rsid w:val="00163D96"/>
    <w:rsid w:val="00164185"/>
    <w:rsid w:val="001647A5"/>
    <w:rsid w:val="0016486C"/>
    <w:rsid w:val="0016490F"/>
    <w:rsid w:val="001672BC"/>
    <w:rsid w:val="00167541"/>
    <w:rsid w:val="00167A4A"/>
    <w:rsid w:val="00167E88"/>
    <w:rsid w:val="00167F4E"/>
    <w:rsid w:val="00170908"/>
    <w:rsid w:val="001713DD"/>
    <w:rsid w:val="001715D7"/>
    <w:rsid w:val="001716A4"/>
    <w:rsid w:val="001717AA"/>
    <w:rsid w:val="00172138"/>
    <w:rsid w:val="00172436"/>
    <w:rsid w:val="001724F0"/>
    <w:rsid w:val="00172D1E"/>
    <w:rsid w:val="001731B1"/>
    <w:rsid w:val="00173A4D"/>
    <w:rsid w:val="001750B0"/>
    <w:rsid w:val="00175276"/>
    <w:rsid w:val="001752A6"/>
    <w:rsid w:val="00175326"/>
    <w:rsid w:val="0017547A"/>
    <w:rsid w:val="001762CA"/>
    <w:rsid w:val="001766C1"/>
    <w:rsid w:val="00177A02"/>
    <w:rsid w:val="00177B73"/>
    <w:rsid w:val="00177CD7"/>
    <w:rsid w:val="0018117C"/>
    <w:rsid w:val="0018165F"/>
    <w:rsid w:val="0018184E"/>
    <w:rsid w:val="001822F8"/>
    <w:rsid w:val="00182717"/>
    <w:rsid w:val="00182F85"/>
    <w:rsid w:val="00183079"/>
    <w:rsid w:val="001832B7"/>
    <w:rsid w:val="001833D6"/>
    <w:rsid w:val="001839C0"/>
    <w:rsid w:val="00184152"/>
    <w:rsid w:val="001841B0"/>
    <w:rsid w:val="001843E4"/>
    <w:rsid w:val="00184E4A"/>
    <w:rsid w:val="0018511A"/>
    <w:rsid w:val="00185161"/>
    <w:rsid w:val="00185A1E"/>
    <w:rsid w:val="00186EBB"/>
    <w:rsid w:val="00187076"/>
    <w:rsid w:val="00187340"/>
    <w:rsid w:val="001903AB"/>
    <w:rsid w:val="0019131C"/>
    <w:rsid w:val="0019274C"/>
    <w:rsid w:val="00192CA2"/>
    <w:rsid w:val="00193190"/>
    <w:rsid w:val="00193713"/>
    <w:rsid w:val="001937A9"/>
    <w:rsid w:val="00194681"/>
    <w:rsid w:val="00194757"/>
    <w:rsid w:val="001949C1"/>
    <w:rsid w:val="00195017"/>
    <w:rsid w:val="0019526B"/>
    <w:rsid w:val="00195796"/>
    <w:rsid w:val="00196518"/>
    <w:rsid w:val="0019674A"/>
    <w:rsid w:val="001968E0"/>
    <w:rsid w:val="00196AA9"/>
    <w:rsid w:val="00196B14"/>
    <w:rsid w:val="00196EF0"/>
    <w:rsid w:val="00197B62"/>
    <w:rsid w:val="00197CB6"/>
    <w:rsid w:val="001A09D6"/>
    <w:rsid w:val="001A0B46"/>
    <w:rsid w:val="001A0B98"/>
    <w:rsid w:val="001A0E12"/>
    <w:rsid w:val="001A0FD9"/>
    <w:rsid w:val="001A11A3"/>
    <w:rsid w:val="001A14AB"/>
    <w:rsid w:val="001A1889"/>
    <w:rsid w:val="001A20A7"/>
    <w:rsid w:val="001A2157"/>
    <w:rsid w:val="001A2165"/>
    <w:rsid w:val="001A22C1"/>
    <w:rsid w:val="001A27E4"/>
    <w:rsid w:val="001A2E6B"/>
    <w:rsid w:val="001A433B"/>
    <w:rsid w:val="001A48F0"/>
    <w:rsid w:val="001A4A32"/>
    <w:rsid w:val="001A4D97"/>
    <w:rsid w:val="001A4FDC"/>
    <w:rsid w:val="001A60CD"/>
    <w:rsid w:val="001A67E3"/>
    <w:rsid w:val="001A7B41"/>
    <w:rsid w:val="001B026D"/>
    <w:rsid w:val="001B0C2E"/>
    <w:rsid w:val="001B0C60"/>
    <w:rsid w:val="001B104E"/>
    <w:rsid w:val="001B10E2"/>
    <w:rsid w:val="001B2188"/>
    <w:rsid w:val="001B24D7"/>
    <w:rsid w:val="001B2669"/>
    <w:rsid w:val="001B26DF"/>
    <w:rsid w:val="001B29E8"/>
    <w:rsid w:val="001B388F"/>
    <w:rsid w:val="001B3F38"/>
    <w:rsid w:val="001B47F2"/>
    <w:rsid w:val="001B48F7"/>
    <w:rsid w:val="001B5238"/>
    <w:rsid w:val="001B529D"/>
    <w:rsid w:val="001B5DCD"/>
    <w:rsid w:val="001B5E06"/>
    <w:rsid w:val="001B6846"/>
    <w:rsid w:val="001B767E"/>
    <w:rsid w:val="001B77D2"/>
    <w:rsid w:val="001B7D2D"/>
    <w:rsid w:val="001C0B4D"/>
    <w:rsid w:val="001C116B"/>
    <w:rsid w:val="001C1780"/>
    <w:rsid w:val="001C178C"/>
    <w:rsid w:val="001C2318"/>
    <w:rsid w:val="001C2D85"/>
    <w:rsid w:val="001C2DEE"/>
    <w:rsid w:val="001C3391"/>
    <w:rsid w:val="001C3988"/>
    <w:rsid w:val="001C3CDF"/>
    <w:rsid w:val="001C4934"/>
    <w:rsid w:val="001C4BA7"/>
    <w:rsid w:val="001C51D5"/>
    <w:rsid w:val="001C5980"/>
    <w:rsid w:val="001C679A"/>
    <w:rsid w:val="001C699F"/>
    <w:rsid w:val="001C6BB2"/>
    <w:rsid w:val="001C70D3"/>
    <w:rsid w:val="001C7F2F"/>
    <w:rsid w:val="001D02E7"/>
    <w:rsid w:val="001D0B76"/>
    <w:rsid w:val="001D0E59"/>
    <w:rsid w:val="001D2104"/>
    <w:rsid w:val="001D2799"/>
    <w:rsid w:val="001D27F9"/>
    <w:rsid w:val="001D3133"/>
    <w:rsid w:val="001D397B"/>
    <w:rsid w:val="001D3A7C"/>
    <w:rsid w:val="001D3F8C"/>
    <w:rsid w:val="001D4343"/>
    <w:rsid w:val="001D4B4B"/>
    <w:rsid w:val="001D5C13"/>
    <w:rsid w:val="001D6885"/>
    <w:rsid w:val="001D6A92"/>
    <w:rsid w:val="001D7F8E"/>
    <w:rsid w:val="001E09DE"/>
    <w:rsid w:val="001E16F1"/>
    <w:rsid w:val="001E23C6"/>
    <w:rsid w:val="001E23CB"/>
    <w:rsid w:val="001E3648"/>
    <w:rsid w:val="001E3BB3"/>
    <w:rsid w:val="001E3CE3"/>
    <w:rsid w:val="001E49E0"/>
    <w:rsid w:val="001E4E69"/>
    <w:rsid w:val="001E4FFF"/>
    <w:rsid w:val="001E5914"/>
    <w:rsid w:val="001E5A79"/>
    <w:rsid w:val="001E5CBF"/>
    <w:rsid w:val="001E5D83"/>
    <w:rsid w:val="001E62A9"/>
    <w:rsid w:val="001E6A8A"/>
    <w:rsid w:val="001E6C65"/>
    <w:rsid w:val="001E7AF9"/>
    <w:rsid w:val="001E7F6C"/>
    <w:rsid w:val="001F08D1"/>
    <w:rsid w:val="001F0AD7"/>
    <w:rsid w:val="001F21D2"/>
    <w:rsid w:val="001F287F"/>
    <w:rsid w:val="001F2B76"/>
    <w:rsid w:val="001F3F39"/>
    <w:rsid w:val="001F4264"/>
    <w:rsid w:val="001F49F3"/>
    <w:rsid w:val="001F63C2"/>
    <w:rsid w:val="001F704E"/>
    <w:rsid w:val="001F70EC"/>
    <w:rsid w:val="001F76CF"/>
    <w:rsid w:val="001F7709"/>
    <w:rsid w:val="001F7B7A"/>
    <w:rsid w:val="00200360"/>
    <w:rsid w:val="002009C9"/>
    <w:rsid w:val="00200BCA"/>
    <w:rsid w:val="00200EB3"/>
    <w:rsid w:val="002012B3"/>
    <w:rsid w:val="00201517"/>
    <w:rsid w:val="00201AC8"/>
    <w:rsid w:val="00202235"/>
    <w:rsid w:val="00202413"/>
    <w:rsid w:val="00203536"/>
    <w:rsid w:val="002037DD"/>
    <w:rsid w:val="002041D9"/>
    <w:rsid w:val="002042AA"/>
    <w:rsid w:val="00204795"/>
    <w:rsid w:val="00204C7A"/>
    <w:rsid w:val="00204E27"/>
    <w:rsid w:val="00204FC3"/>
    <w:rsid w:val="00205384"/>
    <w:rsid w:val="002059C5"/>
    <w:rsid w:val="00205A34"/>
    <w:rsid w:val="00205E6C"/>
    <w:rsid w:val="0020671F"/>
    <w:rsid w:val="00206914"/>
    <w:rsid w:val="00206A19"/>
    <w:rsid w:val="00207119"/>
    <w:rsid w:val="00207303"/>
    <w:rsid w:val="0020791F"/>
    <w:rsid w:val="002109F9"/>
    <w:rsid w:val="00210A69"/>
    <w:rsid w:val="00210CF0"/>
    <w:rsid w:val="00211401"/>
    <w:rsid w:val="00211887"/>
    <w:rsid w:val="00211A43"/>
    <w:rsid w:val="0021210B"/>
    <w:rsid w:val="00212C96"/>
    <w:rsid w:val="002133AA"/>
    <w:rsid w:val="00213E02"/>
    <w:rsid w:val="002144BF"/>
    <w:rsid w:val="00214535"/>
    <w:rsid w:val="00214A4A"/>
    <w:rsid w:val="00214AC8"/>
    <w:rsid w:val="00214EC6"/>
    <w:rsid w:val="00214F76"/>
    <w:rsid w:val="00215283"/>
    <w:rsid w:val="00215715"/>
    <w:rsid w:val="00215817"/>
    <w:rsid w:val="00215970"/>
    <w:rsid w:val="00215D2A"/>
    <w:rsid w:val="00216184"/>
    <w:rsid w:val="0021624E"/>
    <w:rsid w:val="00216911"/>
    <w:rsid w:val="002173F3"/>
    <w:rsid w:val="002174B0"/>
    <w:rsid w:val="002174FF"/>
    <w:rsid w:val="00217C51"/>
    <w:rsid w:val="00217C77"/>
    <w:rsid w:val="002205A1"/>
    <w:rsid w:val="00220757"/>
    <w:rsid w:val="00220FB3"/>
    <w:rsid w:val="002214F1"/>
    <w:rsid w:val="00221D17"/>
    <w:rsid w:val="00222259"/>
    <w:rsid w:val="00222A4E"/>
    <w:rsid w:val="002230C3"/>
    <w:rsid w:val="00223B63"/>
    <w:rsid w:val="00223B89"/>
    <w:rsid w:val="00223E7D"/>
    <w:rsid w:val="002242F9"/>
    <w:rsid w:val="0022473D"/>
    <w:rsid w:val="00224780"/>
    <w:rsid w:val="002250E2"/>
    <w:rsid w:val="00225448"/>
    <w:rsid w:val="00225523"/>
    <w:rsid w:val="00225F55"/>
    <w:rsid w:val="00226304"/>
    <w:rsid w:val="00226408"/>
    <w:rsid w:val="002269DD"/>
    <w:rsid w:val="00226A14"/>
    <w:rsid w:val="00226A33"/>
    <w:rsid w:val="00226D79"/>
    <w:rsid w:val="00230479"/>
    <w:rsid w:val="002309F5"/>
    <w:rsid w:val="00230BFE"/>
    <w:rsid w:val="002340CF"/>
    <w:rsid w:val="00234264"/>
    <w:rsid w:val="00234A11"/>
    <w:rsid w:val="00234A1E"/>
    <w:rsid w:val="00234FF5"/>
    <w:rsid w:val="00237B6D"/>
    <w:rsid w:val="00237CDF"/>
    <w:rsid w:val="002415DB"/>
    <w:rsid w:val="00241F90"/>
    <w:rsid w:val="002422A2"/>
    <w:rsid w:val="0024359F"/>
    <w:rsid w:val="00243674"/>
    <w:rsid w:val="0024370D"/>
    <w:rsid w:val="0024451F"/>
    <w:rsid w:val="00244CD2"/>
    <w:rsid w:val="00244E36"/>
    <w:rsid w:val="002450E5"/>
    <w:rsid w:val="0024531E"/>
    <w:rsid w:val="00245925"/>
    <w:rsid w:val="002469E8"/>
    <w:rsid w:val="002469EB"/>
    <w:rsid w:val="0024784A"/>
    <w:rsid w:val="002500E0"/>
    <w:rsid w:val="00250448"/>
    <w:rsid w:val="00250DE9"/>
    <w:rsid w:val="002511D9"/>
    <w:rsid w:val="0025181D"/>
    <w:rsid w:val="00252296"/>
    <w:rsid w:val="0025248C"/>
    <w:rsid w:val="002526B4"/>
    <w:rsid w:val="00252F6E"/>
    <w:rsid w:val="00253134"/>
    <w:rsid w:val="00253863"/>
    <w:rsid w:val="002538F2"/>
    <w:rsid w:val="00253B21"/>
    <w:rsid w:val="00253DFF"/>
    <w:rsid w:val="00253F39"/>
    <w:rsid w:val="00254842"/>
    <w:rsid w:val="002553F2"/>
    <w:rsid w:val="00255641"/>
    <w:rsid w:val="0025574C"/>
    <w:rsid w:val="00255799"/>
    <w:rsid w:val="00255A7C"/>
    <w:rsid w:val="002565E7"/>
    <w:rsid w:val="00256F13"/>
    <w:rsid w:val="00257D38"/>
    <w:rsid w:val="00260D90"/>
    <w:rsid w:val="00260E74"/>
    <w:rsid w:val="00260FAB"/>
    <w:rsid w:val="00261C22"/>
    <w:rsid w:val="00262041"/>
    <w:rsid w:val="00262B5F"/>
    <w:rsid w:val="0026317D"/>
    <w:rsid w:val="002639EA"/>
    <w:rsid w:val="00263E2E"/>
    <w:rsid w:val="00264AB4"/>
    <w:rsid w:val="00264E39"/>
    <w:rsid w:val="0026584F"/>
    <w:rsid w:val="0026591E"/>
    <w:rsid w:val="00265A2B"/>
    <w:rsid w:val="00265DD5"/>
    <w:rsid w:val="002662CB"/>
    <w:rsid w:val="002666CE"/>
    <w:rsid w:val="0026689D"/>
    <w:rsid w:val="00266D54"/>
    <w:rsid w:val="00266E57"/>
    <w:rsid w:val="0026741A"/>
    <w:rsid w:val="00267D41"/>
    <w:rsid w:val="0027096B"/>
    <w:rsid w:val="00270E72"/>
    <w:rsid w:val="0027113E"/>
    <w:rsid w:val="00272034"/>
    <w:rsid w:val="002721CA"/>
    <w:rsid w:val="0027220F"/>
    <w:rsid w:val="00272B2F"/>
    <w:rsid w:val="00272DDF"/>
    <w:rsid w:val="00273131"/>
    <w:rsid w:val="0027393D"/>
    <w:rsid w:val="00273A09"/>
    <w:rsid w:val="00273FF1"/>
    <w:rsid w:val="00274639"/>
    <w:rsid w:val="0027497A"/>
    <w:rsid w:val="00274E2A"/>
    <w:rsid w:val="00275244"/>
    <w:rsid w:val="00275E61"/>
    <w:rsid w:val="00276352"/>
    <w:rsid w:val="00276822"/>
    <w:rsid w:val="00276C84"/>
    <w:rsid w:val="00277293"/>
    <w:rsid w:val="00277AFF"/>
    <w:rsid w:val="00277DE3"/>
    <w:rsid w:val="00277F75"/>
    <w:rsid w:val="00280574"/>
    <w:rsid w:val="002810EB"/>
    <w:rsid w:val="00281677"/>
    <w:rsid w:val="002818E5"/>
    <w:rsid w:val="002819D4"/>
    <w:rsid w:val="00281F59"/>
    <w:rsid w:val="0028221D"/>
    <w:rsid w:val="002831C3"/>
    <w:rsid w:val="002834C4"/>
    <w:rsid w:val="0028406D"/>
    <w:rsid w:val="0028522E"/>
    <w:rsid w:val="00285F5D"/>
    <w:rsid w:val="002868F8"/>
    <w:rsid w:val="00286F6F"/>
    <w:rsid w:val="00287566"/>
    <w:rsid w:val="00287CF3"/>
    <w:rsid w:val="00287FDB"/>
    <w:rsid w:val="00290AA6"/>
    <w:rsid w:val="00290CC3"/>
    <w:rsid w:val="00290E63"/>
    <w:rsid w:val="00291201"/>
    <w:rsid w:val="00292A8F"/>
    <w:rsid w:val="00292DE1"/>
    <w:rsid w:val="002937D1"/>
    <w:rsid w:val="00293AAC"/>
    <w:rsid w:val="00294B03"/>
    <w:rsid w:val="00295B1E"/>
    <w:rsid w:val="00295D5F"/>
    <w:rsid w:val="0029671D"/>
    <w:rsid w:val="00297E4A"/>
    <w:rsid w:val="002A0DE1"/>
    <w:rsid w:val="002A0F80"/>
    <w:rsid w:val="002A17CC"/>
    <w:rsid w:val="002A1856"/>
    <w:rsid w:val="002A1AB4"/>
    <w:rsid w:val="002A1D69"/>
    <w:rsid w:val="002A1E47"/>
    <w:rsid w:val="002A2846"/>
    <w:rsid w:val="002A35A7"/>
    <w:rsid w:val="002A3B28"/>
    <w:rsid w:val="002A3D21"/>
    <w:rsid w:val="002A3F17"/>
    <w:rsid w:val="002A4005"/>
    <w:rsid w:val="002A44D5"/>
    <w:rsid w:val="002A4BFA"/>
    <w:rsid w:val="002A4DF1"/>
    <w:rsid w:val="002A58E3"/>
    <w:rsid w:val="002A6F9E"/>
    <w:rsid w:val="002A6FC1"/>
    <w:rsid w:val="002A72BE"/>
    <w:rsid w:val="002A780E"/>
    <w:rsid w:val="002A7C31"/>
    <w:rsid w:val="002B0C95"/>
    <w:rsid w:val="002B1626"/>
    <w:rsid w:val="002B1DAD"/>
    <w:rsid w:val="002B2D5A"/>
    <w:rsid w:val="002B3566"/>
    <w:rsid w:val="002B39FD"/>
    <w:rsid w:val="002B3B08"/>
    <w:rsid w:val="002B4149"/>
    <w:rsid w:val="002B4E1A"/>
    <w:rsid w:val="002B5748"/>
    <w:rsid w:val="002B777D"/>
    <w:rsid w:val="002B7DB3"/>
    <w:rsid w:val="002C01CE"/>
    <w:rsid w:val="002C0AC6"/>
    <w:rsid w:val="002C0ACC"/>
    <w:rsid w:val="002C12B8"/>
    <w:rsid w:val="002C1959"/>
    <w:rsid w:val="002C1ACE"/>
    <w:rsid w:val="002C24ED"/>
    <w:rsid w:val="002C27E1"/>
    <w:rsid w:val="002C2E30"/>
    <w:rsid w:val="002C3322"/>
    <w:rsid w:val="002C3636"/>
    <w:rsid w:val="002C39E0"/>
    <w:rsid w:val="002C3B82"/>
    <w:rsid w:val="002C3C97"/>
    <w:rsid w:val="002C3EAE"/>
    <w:rsid w:val="002C4802"/>
    <w:rsid w:val="002C494D"/>
    <w:rsid w:val="002C4A66"/>
    <w:rsid w:val="002C4DC8"/>
    <w:rsid w:val="002C4ECB"/>
    <w:rsid w:val="002C6E20"/>
    <w:rsid w:val="002C76D4"/>
    <w:rsid w:val="002C7FC4"/>
    <w:rsid w:val="002D0941"/>
    <w:rsid w:val="002D13A7"/>
    <w:rsid w:val="002D18B2"/>
    <w:rsid w:val="002D22D2"/>
    <w:rsid w:val="002D3B5C"/>
    <w:rsid w:val="002D48D4"/>
    <w:rsid w:val="002D4EAD"/>
    <w:rsid w:val="002D709B"/>
    <w:rsid w:val="002D7BEE"/>
    <w:rsid w:val="002D7D85"/>
    <w:rsid w:val="002D7EC9"/>
    <w:rsid w:val="002E06A3"/>
    <w:rsid w:val="002E1049"/>
    <w:rsid w:val="002E12B1"/>
    <w:rsid w:val="002E145D"/>
    <w:rsid w:val="002E1962"/>
    <w:rsid w:val="002E1C01"/>
    <w:rsid w:val="002E262C"/>
    <w:rsid w:val="002E27DD"/>
    <w:rsid w:val="002E2AF0"/>
    <w:rsid w:val="002E345F"/>
    <w:rsid w:val="002E36D5"/>
    <w:rsid w:val="002E38C0"/>
    <w:rsid w:val="002E43AC"/>
    <w:rsid w:val="002E5011"/>
    <w:rsid w:val="002E5109"/>
    <w:rsid w:val="002E56E4"/>
    <w:rsid w:val="002E58E2"/>
    <w:rsid w:val="002E597C"/>
    <w:rsid w:val="002E6609"/>
    <w:rsid w:val="002E6E19"/>
    <w:rsid w:val="002E7284"/>
    <w:rsid w:val="002E7A2D"/>
    <w:rsid w:val="002E7D1C"/>
    <w:rsid w:val="002F01AB"/>
    <w:rsid w:val="002F0749"/>
    <w:rsid w:val="002F0775"/>
    <w:rsid w:val="002F0CD6"/>
    <w:rsid w:val="002F199A"/>
    <w:rsid w:val="002F1E98"/>
    <w:rsid w:val="002F1FE2"/>
    <w:rsid w:val="002F2B35"/>
    <w:rsid w:val="002F32B9"/>
    <w:rsid w:val="002F3772"/>
    <w:rsid w:val="002F3DD6"/>
    <w:rsid w:val="002F5D8D"/>
    <w:rsid w:val="002F62BD"/>
    <w:rsid w:val="002F6DFF"/>
    <w:rsid w:val="002F74A5"/>
    <w:rsid w:val="003004C6"/>
    <w:rsid w:val="003005E3"/>
    <w:rsid w:val="003006EF"/>
    <w:rsid w:val="00301D20"/>
    <w:rsid w:val="00302235"/>
    <w:rsid w:val="003027EC"/>
    <w:rsid w:val="00302C8D"/>
    <w:rsid w:val="00303A1C"/>
    <w:rsid w:val="00303AC1"/>
    <w:rsid w:val="00303CDA"/>
    <w:rsid w:val="00303DEC"/>
    <w:rsid w:val="00304246"/>
    <w:rsid w:val="003047B8"/>
    <w:rsid w:val="0030550F"/>
    <w:rsid w:val="00305715"/>
    <w:rsid w:val="00305B8C"/>
    <w:rsid w:val="003069C6"/>
    <w:rsid w:val="00306AD4"/>
    <w:rsid w:val="00306C20"/>
    <w:rsid w:val="00306FB3"/>
    <w:rsid w:val="0030712A"/>
    <w:rsid w:val="00307689"/>
    <w:rsid w:val="00307B8A"/>
    <w:rsid w:val="00310106"/>
    <w:rsid w:val="003105B4"/>
    <w:rsid w:val="003108A4"/>
    <w:rsid w:val="00311190"/>
    <w:rsid w:val="00311BA5"/>
    <w:rsid w:val="00312B05"/>
    <w:rsid w:val="00313932"/>
    <w:rsid w:val="00313BEE"/>
    <w:rsid w:val="00314358"/>
    <w:rsid w:val="003150FE"/>
    <w:rsid w:val="00315212"/>
    <w:rsid w:val="0031547F"/>
    <w:rsid w:val="00315BA8"/>
    <w:rsid w:val="00316DB5"/>
    <w:rsid w:val="00317226"/>
    <w:rsid w:val="00317B44"/>
    <w:rsid w:val="00320887"/>
    <w:rsid w:val="00320A47"/>
    <w:rsid w:val="00320A63"/>
    <w:rsid w:val="003220E2"/>
    <w:rsid w:val="00322512"/>
    <w:rsid w:val="00322BD0"/>
    <w:rsid w:val="00322F7E"/>
    <w:rsid w:val="00323566"/>
    <w:rsid w:val="00323677"/>
    <w:rsid w:val="00323949"/>
    <w:rsid w:val="00323BC3"/>
    <w:rsid w:val="0032496B"/>
    <w:rsid w:val="00324C1D"/>
    <w:rsid w:val="00324F94"/>
    <w:rsid w:val="00324FB7"/>
    <w:rsid w:val="0032580B"/>
    <w:rsid w:val="00325EE5"/>
    <w:rsid w:val="00326974"/>
    <w:rsid w:val="0032791D"/>
    <w:rsid w:val="00327FA7"/>
    <w:rsid w:val="003301AB"/>
    <w:rsid w:val="00330A9E"/>
    <w:rsid w:val="00330B1B"/>
    <w:rsid w:val="00330B34"/>
    <w:rsid w:val="00330E2C"/>
    <w:rsid w:val="003333CD"/>
    <w:rsid w:val="00333478"/>
    <w:rsid w:val="00333EA2"/>
    <w:rsid w:val="00334C86"/>
    <w:rsid w:val="00335021"/>
    <w:rsid w:val="00335219"/>
    <w:rsid w:val="0033540C"/>
    <w:rsid w:val="003354FD"/>
    <w:rsid w:val="00335513"/>
    <w:rsid w:val="003356AC"/>
    <w:rsid w:val="00335ED5"/>
    <w:rsid w:val="00336D46"/>
    <w:rsid w:val="00336FE2"/>
    <w:rsid w:val="0033758D"/>
    <w:rsid w:val="00337816"/>
    <w:rsid w:val="0033784C"/>
    <w:rsid w:val="00337ADA"/>
    <w:rsid w:val="00337CCE"/>
    <w:rsid w:val="00337DD7"/>
    <w:rsid w:val="003409F0"/>
    <w:rsid w:val="00342751"/>
    <w:rsid w:val="003428BE"/>
    <w:rsid w:val="00342ED3"/>
    <w:rsid w:val="003436F9"/>
    <w:rsid w:val="003439AB"/>
    <w:rsid w:val="00343F7D"/>
    <w:rsid w:val="003440E3"/>
    <w:rsid w:val="0034482D"/>
    <w:rsid w:val="00344F62"/>
    <w:rsid w:val="00345293"/>
    <w:rsid w:val="00345393"/>
    <w:rsid w:val="00345CF6"/>
    <w:rsid w:val="00347089"/>
    <w:rsid w:val="00347319"/>
    <w:rsid w:val="00347A5F"/>
    <w:rsid w:val="003504E9"/>
    <w:rsid w:val="003519C2"/>
    <w:rsid w:val="00351D8E"/>
    <w:rsid w:val="00352532"/>
    <w:rsid w:val="00353622"/>
    <w:rsid w:val="0035419E"/>
    <w:rsid w:val="003546C2"/>
    <w:rsid w:val="003549CC"/>
    <w:rsid w:val="00354BC1"/>
    <w:rsid w:val="00354BDD"/>
    <w:rsid w:val="003555DD"/>
    <w:rsid w:val="00355905"/>
    <w:rsid w:val="003559EF"/>
    <w:rsid w:val="00356029"/>
    <w:rsid w:val="0035711F"/>
    <w:rsid w:val="00357C15"/>
    <w:rsid w:val="00360041"/>
    <w:rsid w:val="00360443"/>
    <w:rsid w:val="003616B4"/>
    <w:rsid w:val="00361B07"/>
    <w:rsid w:val="00361BC1"/>
    <w:rsid w:val="003626AE"/>
    <w:rsid w:val="00362781"/>
    <w:rsid w:val="003638B8"/>
    <w:rsid w:val="00363ED3"/>
    <w:rsid w:val="003647DB"/>
    <w:rsid w:val="00364FD7"/>
    <w:rsid w:val="00365362"/>
    <w:rsid w:val="00366880"/>
    <w:rsid w:val="00367E6A"/>
    <w:rsid w:val="003701DD"/>
    <w:rsid w:val="003705E8"/>
    <w:rsid w:val="003709E9"/>
    <w:rsid w:val="00370B28"/>
    <w:rsid w:val="00371460"/>
    <w:rsid w:val="00371952"/>
    <w:rsid w:val="00371CD4"/>
    <w:rsid w:val="003723F5"/>
    <w:rsid w:val="00372614"/>
    <w:rsid w:val="00372B32"/>
    <w:rsid w:val="00372D5E"/>
    <w:rsid w:val="00373912"/>
    <w:rsid w:val="00374882"/>
    <w:rsid w:val="003748D1"/>
    <w:rsid w:val="00375044"/>
    <w:rsid w:val="00376205"/>
    <w:rsid w:val="003766AB"/>
    <w:rsid w:val="00376892"/>
    <w:rsid w:val="00376D88"/>
    <w:rsid w:val="00376F42"/>
    <w:rsid w:val="003773F0"/>
    <w:rsid w:val="0037774D"/>
    <w:rsid w:val="00377A98"/>
    <w:rsid w:val="0038018B"/>
    <w:rsid w:val="0038040D"/>
    <w:rsid w:val="00380AE4"/>
    <w:rsid w:val="0038118F"/>
    <w:rsid w:val="00381652"/>
    <w:rsid w:val="00383240"/>
    <w:rsid w:val="0038341D"/>
    <w:rsid w:val="00384017"/>
    <w:rsid w:val="0038421B"/>
    <w:rsid w:val="00384A22"/>
    <w:rsid w:val="00384DDB"/>
    <w:rsid w:val="00385434"/>
    <w:rsid w:val="00385E89"/>
    <w:rsid w:val="00386CD1"/>
    <w:rsid w:val="00387AC6"/>
    <w:rsid w:val="00390E04"/>
    <w:rsid w:val="00390FAE"/>
    <w:rsid w:val="00391138"/>
    <w:rsid w:val="00391209"/>
    <w:rsid w:val="003913A6"/>
    <w:rsid w:val="0039220C"/>
    <w:rsid w:val="00392333"/>
    <w:rsid w:val="00392DE8"/>
    <w:rsid w:val="00393BB6"/>
    <w:rsid w:val="00394622"/>
    <w:rsid w:val="00394BE8"/>
    <w:rsid w:val="0039575F"/>
    <w:rsid w:val="00395B30"/>
    <w:rsid w:val="003964EF"/>
    <w:rsid w:val="003968DC"/>
    <w:rsid w:val="00396BBC"/>
    <w:rsid w:val="00397289"/>
    <w:rsid w:val="00397695"/>
    <w:rsid w:val="003977AD"/>
    <w:rsid w:val="00397C8D"/>
    <w:rsid w:val="003A02D2"/>
    <w:rsid w:val="003A0DA8"/>
    <w:rsid w:val="003A0E06"/>
    <w:rsid w:val="003A12C9"/>
    <w:rsid w:val="003A153A"/>
    <w:rsid w:val="003A1726"/>
    <w:rsid w:val="003A1941"/>
    <w:rsid w:val="003A1FE0"/>
    <w:rsid w:val="003A2346"/>
    <w:rsid w:val="003A299E"/>
    <w:rsid w:val="003A2AE9"/>
    <w:rsid w:val="003A2DEB"/>
    <w:rsid w:val="003A3252"/>
    <w:rsid w:val="003A3437"/>
    <w:rsid w:val="003A3778"/>
    <w:rsid w:val="003A3891"/>
    <w:rsid w:val="003A4273"/>
    <w:rsid w:val="003A4B32"/>
    <w:rsid w:val="003A5C07"/>
    <w:rsid w:val="003A6408"/>
    <w:rsid w:val="003A664D"/>
    <w:rsid w:val="003A7988"/>
    <w:rsid w:val="003B03C2"/>
    <w:rsid w:val="003B03DF"/>
    <w:rsid w:val="003B0978"/>
    <w:rsid w:val="003B1F48"/>
    <w:rsid w:val="003B1FA6"/>
    <w:rsid w:val="003B23F2"/>
    <w:rsid w:val="003B243F"/>
    <w:rsid w:val="003B2440"/>
    <w:rsid w:val="003B2649"/>
    <w:rsid w:val="003B36B1"/>
    <w:rsid w:val="003B371D"/>
    <w:rsid w:val="003B4DD0"/>
    <w:rsid w:val="003B5038"/>
    <w:rsid w:val="003B5419"/>
    <w:rsid w:val="003B5579"/>
    <w:rsid w:val="003B6223"/>
    <w:rsid w:val="003B6507"/>
    <w:rsid w:val="003B6CCB"/>
    <w:rsid w:val="003B6D87"/>
    <w:rsid w:val="003B7125"/>
    <w:rsid w:val="003B7A4B"/>
    <w:rsid w:val="003B7CF2"/>
    <w:rsid w:val="003C0118"/>
    <w:rsid w:val="003C05F3"/>
    <w:rsid w:val="003C0751"/>
    <w:rsid w:val="003C1832"/>
    <w:rsid w:val="003C2F6A"/>
    <w:rsid w:val="003C3202"/>
    <w:rsid w:val="003C3386"/>
    <w:rsid w:val="003C3919"/>
    <w:rsid w:val="003C39FD"/>
    <w:rsid w:val="003C3E6C"/>
    <w:rsid w:val="003C3EAC"/>
    <w:rsid w:val="003C45A7"/>
    <w:rsid w:val="003C4BA2"/>
    <w:rsid w:val="003C4C9F"/>
    <w:rsid w:val="003C505B"/>
    <w:rsid w:val="003C5563"/>
    <w:rsid w:val="003C61FA"/>
    <w:rsid w:val="003C6384"/>
    <w:rsid w:val="003C72D4"/>
    <w:rsid w:val="003C760A"/>
    <w:rsid w:val="003D05E2"/>
    <w:rsid w:val="003D0627"/>
    <w:rsid w:val="003D21DE"/>
    <w:rsid w:val="003D310A"/>
    <w:rsid w:val="003D3258"/>
    <w:rsid w:val="003D390B"/>
    <w:rsid w:val="003D3C42"/>
    <w:rsid w:val="003D3C6A"/>
    <w:rsid w:val="003D3CAC"/>
    <w:rsid w:val="003D4612"/>
    <w:rsid w:val="003D5894"/>
    <w:rsid w:val="003D5B6D"/>
    <w:rsid w:val="003D7019"/>
    <w:rsid w:val="003D7494"/>
    <w:rsid w:val="003D74B7"/>
    <w:rsid w:val="003D75EF"/>
    <w:rsid w:val="003D7D94"/>
    <w:rsid w:val="003E0456"/>
    <w:rsid w:val="003E0504"/>
    <w:rsid w:val="003E0799"/>
    <w:rsid w:val="003E0D8F"/>
    <w:rsid w:val="003E0E2D"/>
    <w:rsid w:val="003E111D"/>
    <w:rsid w:val="003E14D5"/>
    <w:rsid w:val="003E1659"/>
    <w:rsid w:val="003E343D"/>
    <w:rsid w:val="003E3B66"/>
    <w:rsid w:val="003E3E67"/>
    <w:rsid w:val="003E3F69"/>
    <w:rsid w:val="003E4164"/>
    <w:rsid w:val="003E4B31"/>
    <w:rsid w:val="003E4D88"/>
    <w:rsid w:val="003E5472"/>
    <w:rsid w:val="003E5D76"/>
    <w:rsid w:val="003E62C7"/>
    <w:rsid w:val="003E6DB8"/>
    <w:rsid w:val="003E73BA"/>
    <w:rsid w:val="003E73DB"/>
    <w:rsid w:val="003E7C00"/>
    <w:rsid w:val="003E7C7B"/>
    <w:rsid w:val="003F029F"/>
    <w:rsid w:val="003F0C16"/>
    <w:rsid w:val="003F0D73"/>
    <w:rsid w:val="003F11C9"/>
    <w:rsid w:val="003F1629"/>
    <w:rsid w:val="003F20E9"/>
    <w:rsid w:val="003F25D7"/>
    <w:rsid w:val="003F2E40"/>
    <w:rsid w:val="003F37BB"/>
    <w:rsid w:val="003F389E"/>
    <w:rsid w:val="003F3FA8"/>
    <w:rsid w:val="003F46E0"/>
    <w:rsid w:val="003F4790"/>
    <w:rsid w:val="003F502F"/>
    <w:rsid w:val="003F5295"/>
    <w:rsid w:val="003F548D"/>
    <w:rsid w:val="003F54A1"/>
    <w:rsid w:val="003F5678"/>
    <w:rsid w:val="003F5F26"/>
    <w:rsid w:val="003F64D2"/>
    <w:rsid w:val="003F675F"/>
    <w:rsid w:val="003F68CD"/>
    <w:rsid w:val="003F6B52"/>
    <w:rsid w:val="003F6C6C"/>
    <w:rsid w:val="003F77BA"/>
    <w:rsid w:val="003F77ED"/>
    <w:rsid w:val="0040005E"/>
    <w:rsid w:val="004005E6"/>
    <w:rsid w:val="00400611"/>
    <w:rsid w:val="004007E3"/>
    <w:rsid w:val="00400AE3"/>
    <w:rsid w:val="004020D0"/>
    <w:rsid w:val="0040271A"/>
    <w:rsid w:val="00402A71"/>
    <w:rsid w:val="0040354A"/>
    <w:rsid w:val="00403C56"/>
    <w:rsid w:val="00404977"/>
    <w:rsid w:val="00404D98"/>
    <w:rsid w:val="00404E03"/>
    <w:rsid w:val="0040511D"/>
    <w:rsid w:val="00405C48"/>
    <w:rsid w:val="0040627A"/>
    <w:rsid w:val="00406C2B"/>
    <w:rsid w:val="00406E04"/>
    <w:rsid w:val="00406E7B"/>
    <w:rsid w:val="00406F90"/>
    <w:rsid w:val="0040743A"/>
    <w:rsid w:val="004077ED"/>
    <w:rsid w:val="004103EA"/>
    <w:rsid w:val="00411A22"/>
    <w:rsid w:val="00411AC2"/>
    <w:rsid w:val="00412374"/>
    <w:rsid w:val="00412504"/>
    <w:rsid w:val="00412E4B"/>
    <w:rsid w:val="00412E60"/>
    <w:rsid w:val="004135A5"/>
    <w:rsid w:val="00413879"/>
    <w:rsid w:val="00414769"/>
    <w:rsid w:val="0041498F"/>
    <w:rsid w:val="00414A8C"/>
    <w:rsid w:val="00414FA5"/>
    <w:rsid w:val="00415448"/>
    <w:rsid w:val="00415872"/>
    <w:rsid w:val="00416D83"/>
    <w:rsid w:val="00417A47"/>
    <w:rsid w:val="00417FDA"/>
    <w:rsid w:val="0042038E"/>
    <w:rsid w:val="00420833"/>
    <w:rsid w:val="004211D4"/>
    <w:rsid w:val="0042128E"/>
    <w:rsid w:val="004219B0"/>
    <w:rsid w:val="00421A47"/>
    <w:rsid w:val="00421CE6"/>
    <w:rsid w:val="00421EC8"/>
    <w:rsid w:val="004222DC"/>
    <w:rsid w:val="00422A6B"/>
    <w:rsid w:val="0042445B"/>
    <w:rsid w:val="004244B9"/>
    <w:rsid w:val="004244DE"/>
    <w:rsid w:val="00424BE4"/>
    <w:rsid w:val="004259C7"/>
    <w:rsid w:val="00425F58"/>
    <w:rsid w:val="00426968"/>
    <w:rsid w:val="004272BE"/>
    <w:rsid w:val="004277D8"/>
    <w:rsid w:val="00427C1E"/>
    <w:rsid w:val="00427E4F"/>
    <w:rsid w:val="00427F6F"/>
    <w:rsid w:val="00430470"/>
    <w:rsid w:val="00430A29"/>
    <w:rsid w:val="00430B57"/>
    <w:rsid w:val="00431B51"/>
    <w:rsid w:val="0043327B"/>
    <w:rsid w:val="004333A4"/>
    <w:rsid w:val="00433A9A"/>
    <w:rsid w:val="00433D8F"/>
    <w:rsid w:val="004343D0"/>
    <w:rsid w:val="00434AB8"/>
    <w:rsid w:val="00434AC9"/>
    <w:rsid w:val="00434F69"/>
    <w:rsid w:val="00435256"/>
    <w:rsid w:val="0043552F"/>
    <w:rsid w:val="00435B98"/>
    <w:rsid w:val="00435C42"/>
    <w:rsid w:val="004365AA"/>
    <w:rsid w:val="00436770"/>
    <w:rsid w:val="00436E56"/>
    <w:rsid w:val="00437B79"/>
    <w:rsid w:val="004406E1"/>
    <w:rsid w:val="00440FCB"/>
    <w:rsid w:val="004416F1"/>
    <w:rsid w:val="00443109"/>
    <w:rsid w:val="00443264"/>
    <w:rsid w:val="00444366"/>
    <w:rsid w:val="00444815"/>
    <w:rsid w:val="00444A1D"/>
    <w:rsid w:val="00444B77"/>
    <w:rsid w:val="00444D88"/>
    <w:rsid w:val="004456E4"/>
    <w:rsid w:val="00445EB7"/>
    <w:rsid w:val="00446653"/>
    <w:rsid w:val="00446BAF"/>
    <w:rsid w:val="00446E5D"/>
    <w:rsid w:val="0044715B"/>
    <w:rsid w:val="00447652"/>
    <w:rsid w:val="00447B38"/>
    <w:rsid w:val="0045042C"/>
    <w:rsid w:val="004505DF"/>
    <w:rsid w:val="00450DCE"/>
    <w:rsid w:val="0045105C"/>
    <w:rsid w:val="00451418"/>
    <w:rsid w:val="0045171A"/>
    <w:rsid w:val="00451B42"/>
    <w:rsid w:val="00452531"/>
    <w:rsid w:val="0045271F"/>
    <w:rsid w:val="0045290E"/>
    <w:rsid w:val="0045352F"/>
    <w:rsid w:val="004545C5"/>
    <w:rsid w:val="0045497D"/>
    <w:rsid w:val="00454A32"/>
    <w:rsid w:val="0045601A"/>
    <w:rsid w:val="00456BAF"/>
    <w:rsid w:val="0045703D"/>
    <w:rsid w:val="00457FC2"/>
    <w:rsid w:val="0046012A"/>
    <w:rsid w:val="00460A2E"/>
    <w:rsid w:val="004612CD"/>
    <w:rsid w:val="004612CF"/>
    <w:rsid w:val="00461443"/>
    <w:rsid w:val="004614DB"/>
    <w:rsid w:val="00461780"/>
    <w:rsid w:val="004618C5"/>
    <w:rsid w:val="00461A7C"/>
    <w:rsid w:val="00461F38"/>
    <w:rsid w:val="0046200F"/>
    <w:rsid w:val="00462C86"/>
    <w:rsid w:val="00463182"/>
    <w:rsid w:val="00463B59"/>
    <w:rsid w:val="00464228"/>
    <w:rsid w:val="004644FA"/>
    <w:rsid w:val="004647C8"/>
    <w:rsid w:val="00464BF4"/>
    <w:rsid w:val="00464ECF"/>
    <w:rsid w:val="004652EC"/>
    <w:rsid w:val="004655BD"/>
    <w:rsid w:val="004656F8"/>
    <w:rsid w:val="00465E10"/>
    <w:rsid w:val="004661E2"/>
    <w:rsid w:val="00466600"/>
    <w:rsid w:val="0046704B"/>
    <w:rsid w:val="004670CA"/>
    <w:rsid w:val="00467539"/>
    <w:rsid w:val="00467A1C"/>
    <w:rsid w:val="00467BEF"/>
    <w:rsid w:val="00467D3C"/>
    <w:rsid w:val="00467ED8"/>
    <w:rsid w:val="00467FA7"/>
    <w:rsid w:val="00470084"/>
    <w:rsid w:val="00470649"/>
    <w:rsid w:val="004709D8"/>
    <w:rsid w:val="00470C22"/>
    <w:rsid w:val="00470CE5"/>
    <w:rsid w:val="00470CE7"/>
    <w:rsid w:val="0047179A"/>
    <w:rsid w:val="0047234E"/>
    <w:rsid w:val="00472537"/>
    <w:rsid w:val="00472546"/>
    <w:rsid w:val="00473381"/>
    <w:rsid w:val="004733DE"/>
    <w:rsid w:val="00473536"/>
    <w:rsid w:val="00473B1B"/>
    <w:rsid w:val="004744A4"/>
    <w:rsid w:val="00474D5A"/>
    <w:rsid w:val="00474E20"/>
    <w:rsid w:val="00474E75"/>
    <w:rsid w:val="00475ED3"/>
    <w:rsid w:val="0047611C"/>
    <w:rsid w:val="004771F8"/>
    <w:rsid w:val="004776B7"/>
    <w:rsid w:val="0047778D"/>
    <w:rsid w:val="00477A32"/>
    <w:rsid w:val="00480320"/>
    <w:rsid w:val="004803EC"/>
    <w:rsid w:val="004809A5"/>
    <w:rsid w:val="0048112F"/>
    <w:rsid w:val="00481241"/>
    <w:rsid w:val="00481AEB"/>
    <w:rsid w:val="004828A2"/>
    <w:rsid w:val="004829A2"/>
    <w:rsid w:val="00483D91"/>
    <w:rsid w:val="00484046"/>
    <w:rsid w:val="00484338"/>
    <w:rsid w:val="0048441C"/>
    <w:rsid w:val="0048543C"/>
    <w:rsid w:val="00485A65"/>
    <w:rsid w:val="00485DEB"/>
    <w:rsid w:val="00485F06"/>
    <w:rsid w:val="0048604D"/>
    <w:rsid w:val="0048681E"/>
    <w:rsid w:val="00486CF5"/>
    <w:rsid w:val="00487F18"/>
    <w:rsid w:val="00491412"/>
    <w:rsid w:val="004919B0"/>
    <w:rsid w:val="00491E30"/>
    <w:rsid w:val="00491FE2"/>
    <w:rsid w:val="0049243A"/>
    <w:rsid w:val="00492B49"/>
    <w:rsid w:val="00493437"/>
    <w:rsid w:val="004947CE"/>
    <w:rsid w:val="00494D5A"/>
    <w:rsid w:val="004956A7"/>
    <w:rsid w:val="00496429"/>
    <w:rsid w:val="004969C8"/>
    <w:rsid w:val="00496FF1"/>
    <w:rsid w:val="004970EB"/>
    <w:rsid w:val="00497207"/>
    <w:rsid w:val="004973EC"/>
    <w:rsid w:val="00497659"/>
    <w:rsid w:val="004A0258"/>
    <w:rsid w:val="004A03C5"/>
    <w:rsid w:val="004A085D"/>
    <w:rsid w:val="004A21F0"/>
    <w:rsid w:val="004A44CD"/>
    <w:rsid w:val="004A49ED"/>
    <w:rsid w:val="004A4A3E"/>
    <w:rsid w:val="004A4B57"/>
    <w:rsid w:val="004A50B4"/>
    <w:rsid w:val="004A53D8"/>
    <w:rsid w:val="004A5701"/>
    <w:rsid w:val="004A5E26"/>
    <w:rsid w:val="004A6696"/>
    <w:rsid w:val="004A68F7"/>
    <w:rsid w:val="004A7A4F"/>
    <w:rsid w:val="004A7C8C"/>
    <w:rsid w:val="004B08C7"/>
    <w:rsid w:val="004B1585"/>
    <w:rsid w:val="004B1994"/>
    <w:rsid w:val="004B1A1D"/>
    <w:rsid w:val="004B1C2D"/>
    <w:rsid w:val="004B2105"/>
    <w:rsid w:val="004B2201"/>
    <w:rsid w:val="004B230D"/>
    <w:rsid w:val="004B2838"/>
    <w:rsid w:val="004B301A"/>
    <w:rsid w:val="004B3D42"/>
    <w:rsid w:val="004B3F99"/>
    <w:rsid w:val="004B47B7"/>
    <w:rsid w:val="004B47C7"/>
    <w:rsid w:val="004B4D07"/>
    <w:rsid w:val="004B5495"/>
    <w:rsid w:val="004B57F4"/>
    <w:rsid w:val="004B5E04"/>
    <w:rsid w:val="004B6086"/>
    <w:rsid w:val="004B6153"/>
    <w:rsid w:val="004B7225"/>
    <w:rsid w:val="004B7EB5"/>
    <w:rsid w:val="004C02F0"/>
    <w:rsid w:val="004C0493"/>
    <w:rsid w:val="004C105D"/>
    <w:rsid w:val="004C16AB"/>
    <w:rsid w:val="004C1776"/>
    <w:rsid w:val="004C192F"/>
    <w:rsid w:val="004C1AAB"/>
    <w:rsid w:val="004C2256"/>
    <w:rsid w:val="004C2C4E"/>
    <w:rsid w:val="004C33EC"/>
    <w:rsid w:val="004C3FC9"/>
    <w:rsid w:val="004C40F4"/>
    <w:rsid w:val="004C5908"/>
    <w:rsid w:val="004C7853"/>
    <w:rsid w:val="004C7F8F"/>
    <w:rsid w:val="004C7F9B"/>
    <w:rsid w:val="004D00AA"/>
    <w:rsid w:val="004D1282"/>
    <w:rsid w:val="004D12F6"/>
    <w:rsid w:val="004D146E"/>
    <w:rsid w:val="004D1790"/>
    <w:rsid w:val="004D17D3"/>
    <w:rsid w:val="004D1A3B"/>
    <w:rsid w:val="004D1B59"/>
    <w:rsid w:val="004D1D4E"/>
    <w:rsid w:val="004D1E77"/>
    <w:rsid w:val="004D2467"/>
    <w:rsid w:val="004D3120"/>
    <w:rsid w:val="004D3821"/>
    <w:rsid w:val="004D4529"/>
    <w:rsid w:val="004D50F6"/>
    <w:rsid w:val="004D5871"/>
    <w:rsid w:val="004D5BB3"/>
    <w:rsid w:val="004D601C"/>
    <w:rsid w:val="004D6F6F"/>
    <w:rsid w:val="004D7E21"/>
    <w:rsid w:val="004E01F5"/>
    <w:rsid w:val="004E06B8"/>
    <w:rsid w:val="004E0A1F"/>
    <w:rsid w:val="004E0CFD"/>
    <w:rsid w:val="004E0DFA"/>
    <w:rsid w:val="004E18BA"/>
    <w:rsid w:val="004E2025"/>
    <w:rsid w:val="004E3469"/>
    <w:rsid w:val="004E3671"/>
    <w:rsid w:val="004E49A4"/>
    <w:rsid w:val="004E4AE7"/>
    <w:rsid w:val="004E54F0"/>
    <w:rsid w:val="004E5594"/>
    <w:rsid w:val="004E5FFE"/>
    <w:rsid w:val="004E6016"/>
    <w:rsid w:val="004E62B1"/>
    <w:rsid w:val="004E6CFD"/>
    <w:rsid w:val="004E6F92"/>
    <w:rsid w:val="004E724D"/>
    <w:rsid w:val="004E75DD"/>
    <w:rsid w:val="004F1820"/>
    <w:rsid w:val="004F1A9C"/>
    <w:rsid w:val="004F1E44"/>
    <w:rsid w:val="004F21D1"/>
    <w:rsid w:val="004F2375"/>
    <w:rsid w:val="004F2AC3"/>
    <w:rsid w:val="004F2BF7"/>
    <w:rsid w:val="004F2F9D"/>
    <w:rsid w:val="004F31D6"/>
    <w:rsid w:val="004F3492"/>
    <w:rsid w:val="004F373F"/>
    <w:rsid w:val="004F3DBD"/>
    <w:rsid w:val="004F49FB"/>
    <w:rsid w:val="004F6A6D"/>
    <w:rsid w:val="004F6B81"/>
    <w:rsid w:val="004F7998"/>
    <w:rsid w:val="00500F66"/>
    <w:rsid w:val="00500F82"/>
    <w:rsid w:val="00501B38"/>
    <w:rsid w:val="005028F8"/>
    <w:rsid w:val="00502E6B"/>
    <w:rsid w:val="0050326E"/>
    <w:rsid w:val="00503B3E"/>
    <w:rsid w:val="005042AD"/>
    <w:rsid w:val="00504DE0"/>
    <w:rsid w:val="00505315"/>
    <w:rsid w:val="00505514"/>
    <w:rsid w:val="005058A7"/>
    <w:rsid w:val="0050659F"/>
    <w:rsid w:val="00506DD7"/>
    <w:rsid w:val="005072F1"/>
    <w:rsid w:val="005100B3"/>
    <w:rsid w:val="00510183"/>
    <w:rsid w:val="00510B4B"/>
    <w:rsid w:val="00510C99"/>
    <w:rsid w:val="00511499"/>
    <w:rsid w:val="00511DAA"/>
    <w:rsid w:val="00512453"/>
    <w:rsid w:val="005127EA"/>
    <w:rsid w:val="005134F3"/>
    <w:rsid w:val="005138E0"/>
    <w:rsid w:val="00513C8F"/>
    <w:rsid w:val="00513CEE"/>
    <w:rsid w:val="00514141"/>
    <w:rsid w:val="005141A6"/>
    <w:rsid w:val="005141EB"/>
    <w:rsid w:val="00514299"/>
    <w:rsid w:val="00514A48"/>
    <w:rsid w:val="00514C86"/>
    <w:rsid w:val="00514FF7"/>
    <w:rsid w:val="00515099"/>
    <w:rsid w:val="005150EF"/>
    <w:rsid w:val="005153A4"/>
    <w:rsid w:val="00516386"/>
    <w:rsid w:val="00516560"/>
    <w:rsid w:val="00516721"/>
    <w:rsid w:val="005167C6"/>
    <w:rsid w:val="005169F7"/>
    <w:rsid w:val="00516C0D"/>
    <w:rsid w:val="005208A5"/>
    <w:rsid w:val="00521FB8"/>
    <w:rsid w:val="00522F41"/>
    <w:rsid w:val="0052398C"/>
    <w:rsid w:val="00523D7C"/>
    <w:rsid w:val="0052407B"/>
    <w:rsid w:val="0052431B"/>
    <w:rsid w:val="00524623"/>
    <w:rsid w:val="0052483C"/>
    <w:rsid w:val="00524EF9"/>
    <w:rsid w:val="0052501B"/>
    <w:rsid w:val="00525369"/>
    <w:rsid w:val="00525803"/>
    <w:rsid w:val="00526457"/>
    <w:rsid w:val="00526DAE"/>
    <w:rsid w:val="00527039"/>
    <w:rsid w:val="0052722F"/>
    <w:rsid w:val="00527F3A"/>
    <w:rsid w:val="00530485"/>
    <w:rsid w:val="00530925"/>
    <w:rsid w:val="00530C6C"/>
    <w:rsid w:val="00531549"/>
    <w:rsid w:val="00531743"/>
    <w:rsid w:val="00531AD8"/>
    <w:rsid w:val="005326C3"/>
    <w:rsid w:val="00533383"/>
    <w:rsid w:val="00533DB0"/>
    <w:rsid w:val="00533F0C"/>
    <w:rsid w:val="00534024"/>
    <w:rsid w:val="00535D45"/>
    <w:rsid w:val="0053738D"/>
    <w:rsid w:val="00537B4E"/>
    <w:rsid w:val="00537B62"/>
    <w:rsid w:val="005401B6"/>
    <w:rsid w:val="00540404"/>
    <w:rsid w:val="00540559"/>
    <w:rsid w:val="00540883"/>
    <w:rsid w:val="00540E98"/>
    <w:rsid w:val="00541079"/>
    <w:rsid w:val="005414B6"/>
    <w:rsid w:val="005416EF"/>
    <w:rsid w:val="00541839"/>
    <w:rsid w:val="00542800"/>
    <w:rsid w:val="00542A22"/>
    <w:rsid w:val="00542E0A"/>
    <w:rsid w:val="00543091"/>
    <w:rsid w:val="005434FA"/>
    <w:rsid w:val="00543681"/>
    <w:rsid w:val="005439D0"/>
    <w:rsid w:val="00543A36"/>
    <w:rsid w:val="00543A41"/>
    <w:rsid w:val="00543B70"/>
    <w:rsid w:val="00543BC5"/>
    <w:rsid w:val="00543D99"/>
    <w:rsid w:val="00544123"/>
    <w:rsid w:val="00544E3C"/>
    <w:rsid w:val="00545326"/>
    <w:rsid w:val="00545810"/>
    <w:rsid w:val="00545AC2"/>
    <w:rsid w:val="00545CA5"/>
    <w:rsid w:val="00546517"/>
    <w:rsid w:val="005465D4"/>
    <w:rsid w:val="005465E7"/>
    <w:rsid w:val="00546AE9"/>
    <w:rsid w:val="00546D6E"/>
    <w:rsid w:val="00547D8A"/>
    <w:rsid w:val="00550250"/>
    <w:rsid w:val="00550A10"/>
    <w:rsid w:val="005518AF"/>
    <w:rsid w:val="00551C87"/>
    <w:rsid w:val="00551E33"/>
    <w:rsid w:val="00552C45"/>
    <w:rsid w:val="00553389"/>
    <w:rsid w:val="00553466"/>
    <w:rsid w:val="00553810"/>
    <w:rsid w:val="00554049"/>
    <w:rsid w:val="0055433A"/>
    <w:rsid w:val="005552B5"/>
    <w:rsid w:val="0055531E"/>
    <w:rsid w:val="00555EB1"/>
    <w:rsid w:val="00555FCD"/>
    <w:rsid w:val="005561CA"/>
    <w:rsid w:val="00556232"/>
    <w:rsid w:val="00556AB3"/>
    <w:rsid w:val="00556DF4"/>
    <w:rsid w:val="00560737"/>
    <w:rsid w:val="00560AAF"/>
    <w:rsid w:val="00560AD8"/>
    <w:rsid w:val="00560E35"/>
    <w:rsid w:val="00560EBF"/>
    <w:rsid w:val="00562040"/>
    <w:rsid w:val="00562BFF"/>
    <w:rsid w:val="00562C28"/>
    <w:rsid w:val="00562D00"/>
    <w:rsid w:val="005632D8"/>
    <w:rsid w:val="00563A78"/>
    <w:rsid w:val="00564848"/>
    <w:rsid w:val="00564B6E"/>
    <w:rsid w:val="00564F1B"/>
    <w:rsid w:val="00566C08"/>
    <w:rsid w:val="00566CCB"/>
    <w:rsid w:val="00567C46"/>
    <w:rsid w:val="00570070"/>
    <w:rsid w:val="005700FE"/>
    <w:rsid w:val="00570DF8"/>
    <w:rsid w:val="0057101C"/>
    <w:rsid w:val="00571417"/>
    <w:rsid w:val="00571473"/>
    <w:rsid w:val="00571500"/>
    <w:rsid w:val="005715D8"/>
    <w:rsid w:val="00571807"/>
    <w:rsid w:val="00572A0E"/>
    <w:rsid w:val="00572F50"/>
    <w:rsid w:val="0057312D"/>
    <w:rsid w:val="005731A2"/>
    <w:rsid w:val="00573C34"/>
    <w:rsid w:val="00574BC9"/>
    <w:rsid w:val="0057539E"/>
    <w:rsid w:val="00575CE4"/>
    <w:rsid w:val="00575D34"/>
    <w:rsid w:val="0057692B"/>
    <w:rsid w:val="00576A32"/>
    <w:rsid w:val="00577D5C"/>
    <w:rsid w:val="0058066F"/>
    <w:rsid w:val="005806DB"/>
    <w:rsid w:val="00580A6F"/>
    <w:rsid w:val="00580D4D"/>
    <w:rsid w:val="005811FD"/>
    <w:rsid w:val="005813B4"/>
    <w:rsid w:val="00582642"/>
    <w:rsid w:val="00582BB9"/>
    <w:rsid w:val="0058321C"/>
    <w:rsid w:val="005836CB"/>
    <w:rsid w:val="005853C9"/>
    <w:rsid w:val="00585465"/>
    <w:rsid w:val="0058548C"/>
    <w:rsid w:val="0058570A"/>
    <w:rsid w:val="005859E2"/>
    <w:rsid w:val="00585A3E"/>
    <w:rsid w:val="00585DF1"/>
    <w:rsid w:val="00586892"/>
    <w:rsid w:val="00586BAC"/>
    <w:rsid w:val="00586E44"/>
    <w:rsid w:val="00586FD3"/>
    <w:rsid w:val="005878C6"/>
    <w:rsid w:val="00587B60"/>
    <w:rsid w:val="005906A9"/>
    <w:rsid w:val="005907E4"/>
    <w:rsid w:val="005915C4"/>
    <w:rsid w:val="005916FB"/>
    <w:rsid w:val="00591EB3"/>
    <w:rsid w:val="0059263E"/>
    <w:rsid w:val="005926EC"/>
    <w:rsid w:val="00592702"/>
    <w:rsid w:val="00592B9A"/>
    <w:rsid w:val="00593B31"/>
    <w:rsid w:val="00593C29"/>
    <w:rsid w:val="00593E73"/>
    <w:rsid w:val="00593FCA"/>
    <w:rsid w:val="005946A1"/>
    <w:rsid w:val="00594C63"/>
    <w:rsid w:val="00594F1E"/>
    <w:rsid w:val="0059536F"/>
    <w:rsid w:val="00595B94"/>
    <w:rsid w:val="00596AF7"/>
    <w:rsid w:val="00596C05"/>
    <w:rsid w:val="00597373"/>
    <w:rsid w:val="00597ADE"/>
    <w:rsid w:val="00597D5F"/>
    <w:rsid w:val="005A07C3"/>
    <w:rsid w:val="005A147B"/>
    <w:rsid w:val="005A14A4"/>
    <w:rsid w:val="005A18DF"/>
    <w:rsid w:val="005A2B36"/>
    <w:rsid w:val="005A34A4"/>
    <w:rsid w:val="005A357C"/>
    <w:rsid w:val="005A42E5"/>
    <w:rsid w:val="005A4EDC"/>
    <w:rsid w:val="005A5126"/>
    <w:rsid w:val="005A5250"/>
    <w:rsid w:val="005A5EC9"/>
    <w:rsid w:val="005A7386"/>
    <w:rsid w:val="005A781E"/>
    <w:rsid w:val="005A7842"/>
    <w:rsid w:val="005B0524"/>
    <w:rsid w:val="005B08A1"/>
    <w:rsid w:val="005B0D68"/>
    <w:rsid w:val="005B13C0"/>
    <w:rsid w:val="005B2E64"/>
    <w:rsid w:val="005B33C7"/>
    <w:rsid w:val="005B3CDE"/>
    <w:rsid w:val="005B3CF8"/>
    <w:rsid w:val="005B4188"/>
    <w:rsid w:val="005B4290"/>
    <w:rsid w:val="005B4537"/>
    <w:rsid w:val="005B459D"/>
    <w:rsid w:val="005B4C1E"/>
    <w:rsid w:val="005B4FF8"/>
    <w:rsid w:val="005B5E00"/>
    <w:rsid w:val="005B67BB"/>
    <w:rsid w:val="005B69FF"/>
    <w:rsid w:val="005B6CEB"/>
    <w:rsid w:val="005B6E06"/>
    <w:rsid w:val="005B73DE"/>
    <w:rsid w:val="005B76C0"/>
    <w:rsid w:val="005C1D91"/>
    <w:rsid w:val="005C2934"/>
    <w:rsid w:val="005C2CD1"/>
    <w:rsid w:val="005C31D8"/>
    <w:rsid w:val="005C362A"/>
    <w:rsid w:val="005C3B0B"/>
    <w:rsid w:val="005C3F7F"/>
    <w:rsid w:val="005C41F0"/>
    <w:rsid w:val="005C545E"/>
    <w:rsid w:val="005C585B"/>
    <w:rsid w:val="005C5936"/>
    <w:rsid w:val="005C5BDA"/>
    <w:rsid w:val="005C5EBF"/>
    <w:rsid w:val="005C600E"/>
    <w:rsid w:val="005C65AE"/>
    <w:rsid w:val="005C68FB"/>
    <w:rsid w:val="005C6CAC"/>
    <w:rsid w:val="005C7314"/>
    <w:rsid w:val="005C7484"/>
    <w:rsid w:val="005D020C"/>
    <w:rsid w:val="005D09D7"/>
    <w:rsid w:val="005D0A07"/>
    <w:rsid w:val="005D2AA7"/>
    <w:rsid w:val="005D2C1C"/>
    <w:rsid w:val="005D2E4D"/>
    <w:rsid w:val="005D3489"/>
    <w:rsid w:val="005D3AA5"/>
    <w:rsid w:val="005D4358"/>
    <w:rsid w:val="005D4BAE"/>
    <w:rsid w:val="005D4DA5"/>
    <w:rsid w:val="005D566A"/>
    <w:rsid w:val="005D5F4A"/>
    <w:rsid w:val="005D6803"/>
    <w:rsid w:val="005D7947"/>
    <w:rsid w:val="005D7AF6"/>
    <w:rsid w:val="005D7ED4"/>
    <w:rsid w:val="005E0767"/>
    <w:rsid w:val="005E1B7A"/>
    <w:rsid w:val="005E2480"/>
    <w:rsid w:val="005E2A95"/>
    <w:rsid w:val="005E2E48"/>
    <w:rsid w:val="005E3242"/>
    <w:rsid w:val="005E337A"/>
    <w:rsid w:val="005E3A5C"/>
    <w:rsid w:val="005E405F"/>
    <w:rsid w:val="005E44BB"/>
    <w:rsid w:val="005E5080"/>
    <w:rsid w:val="005E5670"/>
    <w:rsid w:val="005E584E"/>
    <w:rsid w:val="005E5C94"/>
    <w:rsid w:val="005E6742"/>
    <w:rsid w:val="005E7D6A"/>
    <w:rsid w:val="005F03C4"/>
    <w:rsid w:val="005F0572"/>
    <w:rsid w:val="005F0CE4"/>
    <w:rsid w:val="005F1DE6"/>
    <w:rsid w:val="005F26E9"/>
    <w:rsid w:val="005F289F"/>
    <w:rsid w:val="005F3563"/>
    <w:rsid w:val="005F3895"/>
    <w:rsid w:val="005F4CA6"/>
    <w:rsid w:val="005F501C"/>
    <w:rsid w:val="005F52FE"/>
    <w:rsid w:val="005F5335"/>
    <w:rsid w:val="005F5487"/>
    <w:rsid w:val="005F6234"/>
    <w:rsid w:val="005F624A"/>
    <w:rsid w:val="005F64F6"/>
    <w:rsid w:val="005F6BB0"/>
    <w:rsid w:val="005F7920"/>
    <w:rsid w:val="005F7B5A"/>
    <w:rsid w:val="0060007A"/>
    <w:rsid w:val="00600291"/>
    <w:rsid w:val="00600B79"/>
    <w:rsid w:val="00600CB5"/>
    <w:rsid w:val="00601A5D"/>
    <w:rsid w:val="00601D99"/>
    <w:rsid w:val="006020C2"/>
    <w:rsid w:val="0060230C"/>
    <w:rsid w:val="00602CF0"/>
    <w:rsid w:val="0060300F"/>
    <w:rsid w:val="0060308F"/>
    <w:rsid w:val="006041F5"/>
    <w:rsid w:val="00605F2C"/>
    <w:rsid w:val="006064B0"/>
    <w:rsid w:val="006065A0"/>
    <w:rsid w:val="0060747D"/>
    <w:rsid w:val="00607750"/>
    <w:rsid w:val="0061028F"/>
    <w:rsid w:val="006105CB"/>
    <w:rsid w:val="00610A8A"/>
    <w:rsid w:val="00610F6A"/>
    <w:rsid w:val="0061342B"/>
    <w:rsid w:val="00613837"/>
    <w:rsid w:val="00614514"/>
    <w:rsid w:val="00615A43"/>
    <w:rsid w:val="00615B15"/>
    <w:rsid w:val="0061619D"/>
    <w:rsid w:val="00616564"/>
    <w:rsid w:val="006177BE"/>
    <w:rsid w:val="00617920"/>
    <w:rsid w:val="006201CF"/>
    <w:rsid w:val="00620CF1"/>
    <w:rsid w:val="00620D9B"/>
    <w:rsid w:val="006211AB"/>
    <w:rsid w:val="00621378"/>
    <w:rsid w:val="00621750"/>
    <w:rsid w:val="00621A68"/>
    <w:rsid w:val="006221F1"/>
    <w:rsid w:val="006226CF"/>
    <w:rsid w:val="00623626"/>
    <w:rsid w:val="006239D1"/>
    <w:rsid w:val="0062429A"/>
    <w:rsid w:val="00624765"/>
    <w:rsid w:val="00624A12"/>
    <w:rsid w:val="00624D2B"/>
    <w:rsid w:val="0062517F"/>
    <w:rsid w:val="0062581F"/>
    <w:rsid w:val="0062594D"/>
    <w:rsid w:val="0062617A"/>
    <w:rsid w:val="006265B7"/>
    <w:rsid w:val="00626689"/>
    <w:rsid w:val="0062677F"/>
    <w:rsid w:val="0062687C"/>
    <w:rsid w:val="00626A4B"/>
    <w:rsid w:val="00627E0A"/>
    <w:rsid w:val="00627FD8"/>
    <w:rsid w:val="00630285"/>
    <w:rsid w:val="00630FEC"/>
    <w:rsid w:val="00631D3C"/>
    <w:rsid w:val="00631F6D"/>
    <w:rsid w:val="00632934"/>
    <w:rsid w:val="00632DBB"/>
    <w:rsid w:val="00632E0D"/>
    <w:rsid w:val="0063303F"/>
    <w:rsid w:val="006332F6"/>
    <w:rsid w:val="006334C4"/>
    <w:rsid w:val="006337EF"/>
    <w:rsid w:val="006347CE"/>
    <w:rsid w:val="00634BFD"/>
    <w:rsid w:val="00634CB5"/>
    <w:rsid w:val="00634F9E"/>
    <w:rsid w:val="0063556B"/>
    <w:rsid w:val="00635AEA"/>
    <w:rsid w:val="00636959"/>
    <w:rsid w:val="00636F0C"/>
    <w:rsid w:val="00637844"/>
    <w:rsid w:val="00640D86"/>
    <w:rsid w:val="00640D88"/>
    <w:rsid w:val="00641409"/>
    <w:rsid w:val="006427B6"/>
    <w:rsid w:val="006428F8"/>
    <w:rsid w:val="00642B2E"/>
    <w:rsid w:val="0064372A"/>
    <w:rsid w:val="00643E22"/>
    <w:rsid w:val="0064410D"/>
    <w:rsid w:val="00644CBB"/>
    <w:rsid w:val="00644F8A"/>
    <w:rsid w:val="006453C3"/>
    <w:rsid w:val="0064553E"/>
    <w:rsid w:val="00645595"/>
    <w:rsid w:val="006459FD"/>
    <w:rsid w:val="0064608F"/>
    <w:rsid w:val="00646D52"/>
    <w:rsid w:val="0065006B"/>
    <w:rsid w:val="0065042A"/>
    <w:rsid w:val="006504C3"/>
    <w:rsid w:val="00650598"/>
    <w:rsid w:val="00650605"/>
    <w:rsid w:val="006506DA"/>
    <w:rsid w:val="006508EA"/>
    <w:rsid w:val="00651487"/>
    <w:rsid w:val="0065179D"/>
    <w:rsid w:val="006518C3"/>
    <w:rsid w:val="00651B56"/>
    <w:rsid w:val="00652016"/>
    <w:rsid w:val="00652DFC"/>
    <w:rsid w:val="006532F9"/>
    <w:rsid w:val="00653575"/>
    <w:rsid w:val="00653897"/>
    <w:rsid w:val="006540FD"/>
    <w:rsid w:val="0065494C"/>
    <w:rsid w:val="00654A5C"/>
    <w:rsid w:val="00654B38"/>
    <w:rsid w:val="00655201"/>
    <w:rsid w:val="00656389"/>
    <w:rsid w:val="00656924"/>
    <w:rsid w:val="00656A5D"/>
    <w:rsid w:val="0065741D"/>
    <w:rsid w:val="006574BC"/>
    <w:rsid w:val="00657546"/>
    <w:rsid w:val="0065772F"/>
    <w:rsid w:val="006577DA"/>
    <w:rsid w:val="00657A6A"/>
    <w:rsid w:val="00657E82"/>
    <w:rsid w:val="00660680"/>
    <w:rsid w:val="00660774"/>
    <w:rsid w:val="00660C2B"/>
    <w:rsid w:val="00660FEC"/>
    <w:rsid w:val="006611D3"/>
    <w:rsid w:val="00661E3A"/>
    <w:rsid w:val="006624BF"/>
    <w:rsid w:val="006628FC"/>
    <w:rsid w:val="00663884"/>
    <w:rsid w:val="0066396A"/>
    <w:rsid w:val="0066413D"/>
    <w:rsid w:val="006642AC"/>
    <w:rsid w:val="006670E0"/>
    <w:rsid w:val="00667724"/>
    <w:rsid w:val="006678DA"/>
    <w:rsid w:val="0066795A"/>
    <w:rsid w:val="006700BD"/>
    <w:rsid w:val="00670E6A"/>
    <w:rsid w:val="00670E86"/>
    <w:rsid w:val="00670E99"/>
    <w:rsid w:val="0067245B"/>
    <w:rsid w:val="00672FEA"/>
    <w:rsid w:val="006731FB"/>
    <w:rsid w:val="00673C8A"/>
    <w:rsid w:val="00673DCF"/>
    <w:rsid w:val="00673F2F"/>
    <w:rsid w:val="00674579"/>
    <w:rsid w:val="00674938"/>
    <w:rsid w:val="00674C04"/>
    <w:rsid w:val="00674DDE"/>
    <w:rsid w:val="006751BC"/>
    <w:rsid w:val="00675700"/>
    <w:rsid w:val="00675A04"/>
    <w:rsid w:val="00675B56"/>
    <w:rsid w:val="00675C43"/>
    <w:rsid w:val="00675C8B"/>
    <w:rsid w:val="00675D53"/>
    <w:rsid w:val="00675EBC"/>
    <w:rsid w:val="00676105"/>
    <w:rsid w:val="00676391"/>
    <w:rsid w:val="00676825"/>
    <w:rsid w:val="00676E6B"/>
    <w:rsid w:val="00677145"/>
    <w:rsid w:val="006775AC"/>
    <w:rsid w:val="0067794D"/>
    <w:rsid w:val="00677DF5"/>
    <w:rsid w:val="00677F0A"/>
    <w:rsid w:val="00680157"/>
    <w:rsid w:val="00680198"/>
    <w:rsid w:val="006801EB"/>
    <w:rsid w:val="006805AB"/>
    <w:rsid w:val="00680BE0"/>
    <w:rsid w:val="006814A2"/>
    <w:rsid w:val="006819CF"/>
    <w:rsid w:val="00681E45"/>
    <w:rsid w:val="00681E78"/>
    <w:rsid w:val="00681F73"/>
    <w:rsid w:val="00683173"/>
    <w:rsid w:val="0068363E"/>
    <w:rsid w:val="0068367E"/>
    <w:rsid w:val="00684DDA"/>
    <w:rsid w:val="0068537F"/>
    <w:rsid w:val="00686D8E"/>
    <w:rsid w:val="00687105"/>
    <w:rsid w:val="00690339"/>
    <w:rsid w:val="0069162F"/>
    <w:rsid w:val="006921BA"/>
    <w:rsid w:val="0069243C"/>
    <w:rsid w:val="00692993"/>
    <w:rsid w:val="00693124"/>
    <w:rsid w:val="00693165"/>
    <w:rsid w:val="00693A51"/>
    <w:rsid w:val="006942D2"/>
    <w:rsid w:val="00694553"/>
    <w:rsid w:val="00694AF2"/>
    <w:rsid w:val="00694FFD"/>
    <w:rsid w:val="006953DD"/>
    <w:rsid w:val="00697424"/>
    <w:rsid w:val="006976E2"/>
    <w:rsid w:val="00697C50"/>
    <w:rsid w:val="00697D54"/>
    <w:rsid w:val="006A0222"/>
    <w:rsid w:val="006A0420"/>
    <w:rsid w:val="006A0F90"/>
    <w:rsid w:val="006A1718"/>
    <w:rsid w:val="006A1A9E"/>
    <w:rsid w:val="006A2578"/>
    <w:rsid w:val="006A257D"/>
    <w:rsid w:val="006A2AF0"/>
    <w:rsid w:val="006A2E60"/>
    <w:rsid w:val="006A3116"/>
    <w:rsid w:val="006A45B6"/>
    <w:rsid w:val="006A4978"/>
    <w:rsid w:val="006A5170"/>
    <w:rsid w:val="006A5479"/>
    <w:rsid w:val="006A54A0"/>
    <w:rsid w:val="006A551E"/>
    <w:rsid w:val="006A5AE3"/>
    <w:rsid w:val="006A6366"/>
    <w:rsid w:val="006A77CE"/>
    <w:rsid w:val="006A78B3"/>
    <w:rsid w:val="006A7BC2"/>
    <w:rsid w:val="006A7C01"/>
    <w:rsid w:val="006A7C72"/>
    <w:rsid w:val="006B03C4"/>
    <w:rsid w:val="006B097D"/>
    <w:rsid w:val="006B0DD7"/>
    <w:rsid w:val="006B13DE"/>
    <w:rsid w:val="006B1AA1"/>
    <w:rsid w:val="006B2564"/>
    <w:rsid w:val="006B2C14"/>
    <w:rsid w:val="006B30C1"/>
    <w:rsid w:val="006B30F0"/>
    <w:rsid w:val="006B3FA6"/>
    <w:rsid w:val="006B42E8"/>
    <w:rsid w:val="006B5277"/>
    <w:rsid w:val="006B5F89"/>
    <w:rsid w:val="006B62A4"/>
    <w:rsid w:val="006B64C4"/>
    <w:rsid w:val="006B6871"/>
    <w:rsid w:val="006B68E4"/>
    <w:rsid w:val="006B7B6A"/>
    <w:rsid w:val="006B7C09"/>
    <w:rsid w:val="006C079B"/>
    <w:rsid w:val="006C0BD9"/>
    <w:rsid w:val="006C0FCF"/>
    <w:rsid w:val="006C1298"/>
    <w:rsid w:val="006C1372"/>
    <w:rsid w:val="006C13CE"/>
    <w:rsid w:val="006C1CD2"/>
    <w:rsid w:val="006C1FBD"/>
    <w:rsid w:val="006C1FE6"/>
    <w:rsid w:val="006C202A"/>
    <w:rsid w:val="006C2E98"/>
    <w:rsid w:val="006C3759"/>
    <w:rsid w:val="006C3AFE"/>
    <w:rsid w:val="006C4AB5"/>
    <w:rsid w:val="006C50EB"/>
    <w:rsid w:val="006C52F1"/>
    <w:rsid w:val="006C5BF8"/>
    <w:rsid w:val="006C70C2"/>
    <w:rsid w:val="006D08A6"/>
    <w:rsid w:val="006D1D74"/>
    <w:rsid w:val="006D207F"/>
    <w:rsid w:val="006D23A5"/>
    <w:rsid w:val="006D3092"/>
    <w:rsid w:val="006D34A6"/>
    <w:rsid w:val="006D3781"/>
    <w:rsid w:val="006D3970"/>
    <w:rsid w:val="006D3A47"/>
    <w:rsid w:val="006D41B2"/>
    <w:rsid w:val="006D4290"/>
    <w:rsid w:val="006D4505"/>
    <w:rsid w:val="006D4920"/>
    <w:rsid w:val="006D4FAC"/>
    <w:rsid w:val="006D56BE"/>
    <w:rsid w:val="006D5769"/>
    <w:rsid w:val="006D5D44"/>
    <w:rsid w:val="006D5E82"/>
    <w:rsid w:val="006D69F1"/>
    <w:rsid w:val="006D6C22"/>
    <w:rsid w:val="006D6E4E"/>
    <w:rsid w:val="006D7ACD"/>
    <w:rsid w:val="006D7B35"/>
    <w:rsid w:val="006E0007"/>
    <w:rsid w:val="006E008D"/>
    <w:rsid w:val="006E1359"/>
    <w:rsid w:val="006E1D82"/>
    <w:rsid w:val="006E2618"/>
    <w:rsid w:val="006E269D"/>
    <w:rsid w:val="006E3617"/>
    <w:rsid w:val="006E3B7F"/>
    <w:rsid w:val="006E3F93"/>
    <w:rsid w:val="006E4756"/>
    <w:rsid w:val="006E4DCA"/>
    <w:rsid w:val="006E5253"/>
    <w:rsid w:val="006E5ED9"/>
    <w:rsid w:val="006E6B12"/>
    <w:rsid w:val="006E701C"/>
    <w:rsid w:val="006E7375"/>
    <w:rsid w:val="006E799A"/>
    <w:rsid w:val="006F0C43"/>
    <w:rsid w:val="006F13F6"/>
    <w:rsid w:val="006F1BED"/>
    <w:rsid w:val="006F20DC"/>
    <w:rsid w:val="006F21C9"/>
    <w:rsid w:val="006F247C"/>
    <w:rsid w:val="006F2D71"/>
    <w:rsid w:val="006F2F6A"/>
    <w:rsid w:val="006F3610"/>
    <w:rsid w:val="006F367E"/>
    <w:rsid w:val="006F384E"/>
    <w:rsid w:val="006F3A1F"/>
    <w:rsid w:val="006F3EC6"/>
    <w:rsid w:val="006F410E"/>
    <w:rsid w:val="006F59B3"/>
    <w:rsid w:val="006F5B1B"/>
    <w:rsid w:val="006F5D1D"/>
    <w:rsid w:val="006F67AE"/>
    <w:rsid w:val="006F6AFF"/>
    <w:rsid w:val="006F6D6C"/>
    <w:rsid w:val="006F70BD"/>
    <w:rsid w:val="006F71F1"/>
    <w:rsid w:val="006F7BBE"/>
    <w:rsid w:val="007000CD"/>
    <w:rsid w:val="00700B38"/>
    <w:rsid w:val="0070282C"/>
    <w:rsid w:val="00703291"/>
    <w:rsid w:val="007044AF"/>
    <w:rsid w:val="007055A8"/>
    <w:rsid w:val="0070561F"/>
    <w:rsid w:val="007066EE"/>
    <w:rsid w:val="00706F5F"/>
    <w:rsid w:val="007074AD"/>
    <w:rsid w:val="00707AD7"/>
    <w:rsid w:val="00710894"/>
    <w:rsid w:val="0071094D"/>
    <w:rsid w:val="00710AF7"/>
    <w:rsid w:val="00710D44"/>
    <w:rsid w:val="00711861"/>
    <w:rsid w:val="007118FE"/>
    <w:rsid w:val="007128D5"/>
    <w:rsid w:val="00712B3B"/>
    <w:rsid w:val="00712B48"/>
    <w:rsid w:val="00712E85"/>
    <w:rsid w:val="007139ED"/>
    <w:rsid w:val="00714814"/>
    <w:rsid w:val="00714EE1"/>
    <w:rsid w:val="00714EED"/>
    <w:rsid w:val="00715A2E"/>
    <w:rsid w:val="00716202"/>
    <w:rsid w:val="007167F2"/>
    <w:rsid w:val="00716B6C"/>
    <w:rsid w:val="00717CFC"/>
    <w:rsid w:val="00721608"/>
    <w:rsid w:val="007219F0"/>
    <w:rsid w:val="00721DAE"/>
    <w:rsid w:val="007224E8"/>
    <w:rsid w:val="00723233"/>
    <w:rsid w:val="007234C7"/>
    <w:rsid w:val="00723503"/>
    <w:rsid w:val="00723ECD"/>
    <w:rsid w:val="007242CF"/>
    <w:rsid w:val="007243A0"/>
    <w:rsid w:val="00724D9A"/>
    <w:rsid w:val="007263E8"/>
    <w:rsid w:val="00726861"/>
    <w:rsid w:val="00726AA7"/>
    <w:rsid w:val="00726C95"/>
    <w:rsid w:val="00726DD9"/>
    <w:rsid w:val="0072724A"/>
    <w:rsid w:val="0072748E"/>
    <w:rsid w:val="0073022A"/>
    <w:rsid w:val="00730374"/>
    <w:rsid w:val="007304C4"/>
    <w:rsid w:val="007305D9"/>
    <w:rsid w:val="00730CC9"/>
    <w:rsid w:val="00732896"/>
    <w:rsid w:val="00732FD0"/>
    <w:rsid w:val="0073359C"/>
    <w:rsid w:val="00734449"/>
    <w:rsid w:val="0073487D"/>
    <w:rsid w:val="0073572D"/>
    <w:rsid w:val="007378D0"/>
    <w:rsid w:val="007402B0"/>
    <w:rsid w:val="00740E52"/>
    <w:rsid w:val="00741FB1"/>
    <w:rsid w:val="0074221B"/>
    <w:rsid w:val="007422F0"/>
    <w:rsid w:val="0074296E"/>
    <w:rsid w:val="00742A14"/>
    <w:rsid w:val="00742A80"/>
    <w:rsid w:val="0074491F"/>
    <w:rsid w:val="00744E7A"/>
    <w:rsid w:val="0074516C"/>
    <w:rsid w:val="007451E8"/>
    <w:rsid w:val="007454DF"/>
    <w:rsid w:val="007459FA"/>
    <w:rsid w:val="00745BD6"/>
    <w:rsid w:val="00745E3D"/>
    <w:rsid w:val="00746213"/>
    <w:rsid w:val="007466B3"/>
    <w:rsid w:val="00746784"/>
    <w:rsid w:val="00747841"/>
    <w:rsid w:val="007479EA"/>
    <w:rsid w:val="00747AE7"/>
    <w:rsid w:val="00747F48"/>
    <w:rsid w:val="00750D11"/>
    <w:rsid w:val="007513F5"/>
    <w:rsid w:val="00751C0B"/>
    <w:rsid w:val="00751CE6"/>
    <w:rsid w:val="00753145"/>
    <w:rsid w:val="00754488"/>
    <w:rsid w:val="007553C4"/>
    <w:rsid w:val="0076064C"/>
    <w:rsid w:val="0076090B"/>
    <w:rsid w:val="00760ED1"/>
    <w:rsid w:val="00760F0D"/>
    <w:rsid w:val="007611F1"/>
    <w:rsid w:val="0076180F"/>
    <w:rsid w:val="00762565"/>
    <w:rsid w:val="00763372"/>
    <w:rsid w:val="00763F56"/>
    <w:rsid w:val="0076406F"/>
    <w:rsid w:val="007648C3"/>
    <w:rsid w:val="00764C74"/>
    <w:rsid w:val="00765ABC"/>
    <w:rsid w:val="00765B6A"/>
    <w:rsid w:val="007668B7"/>
    <w:rsid w:val="00766ACE"/>
    <w:rsid w:val="00770936"/>
    <w:rsid w:val="00770DB4"/>
    <w:rsid w:val="00771299"/>
    <w:rsid w:val="00771622"/>
    <w:rsid w:val="007716A8"/>
    <w:rsid w:val="007719CD"/>
    <w:rsid w:val="00771B6E"/>
    <w:rsid w:val="00771CF2"/>
    <w:rsid w:val="0077214F"/>
    <w:rsid w:val="0077317B"/>
    <w:rsid w:val="0077346A"/>
    <w:rsid w:val="00773869"/>
    <w:rsid w:val="007738E5"/>
    <w:rsid w:val="00773BC8"/>
    <w:rsid w:val="00773FBC"/>
    <w:rsid w:val="00774413"/>
    <w:rsid w:val="00774750"/>
    <w:rsid w:val="0077500A"/>
    <w:rsid w:val="00775489"/>
    <w:rsid w:val="00775C0D"/>
    <w:rsid w:val="00775D6F"/>
    <w:rsid w:val="00776828"/>
    <w:rsid w:val="007768A1"/>
    <w:rsid w:val="00777330"/>
    <w:rsid w:val="007803F8"/>
    <w:rsid w:val="007807DE"/>
    <w:rsid w:val="0078113E"/>
    <w:rsid w:val="00781178"/>
    <w:rsid w:val="007811CD"/>
    <w:rsid w:val="0078129D"/>
    <w:rsid w:val="00781310"/>
    <w:rsid w:val="00781DC7"/>
    <w:rsid w:val="00782D40"/>
    <w:rsid w:val="0078308E"/>
    <w:rsid w:val="00783337"/>
    <w:rsid w:val="00784340"/>
    <w:rsid w:val="007850E7"/>
    <w:rsid w:val="007853D2"/>
    <w:rsid w:val="00785F60"/>
    <w:rsid w:val="007865F1"/>
    <w:rsid w:val="00786867"/>
    <w:rsid w:val="007869FD"/>
    <w:rsid w:val="007870EB"/>
    <w:rsid w:val="00787399"/>
    <w:rsid w:val="00790333"/>
    <w:rsid w:val="00790819"/>
    <w:rsid w:val="0079113B"/>
    <w:rsid w:val="0079127F"/>
    <w:rsid w:val="00791307"/>
    <w:rsid w:val="00791477"/>
    <w:rsid w:val="00792A87"/>
    <w:rsid w:val="00792D48"/>
    <w:rsid w:val="00792FD6"/>
    <w:rsid w:val="00793310"/>
    <w:rsid w:val="007934F1"/>
    <w:rsid w:val="00793778"/>
    <w:rsid w:val="00794CEA"/>
    <w:rsid w:val="00795348"/>
    <w:rsid w:val="00795610"/>
    <w:rsid w:val="007956C5"/>
    <w:rsid w:val="007958BF"/>
    <w:rsid w:val="00795C5F"/>
    <w:rsid w:val="00795E62"/>
    <w:rsid w:val="00796156"/>
    <w:rsid w:val="00796163"/>
    <w:rsid w:val="0079639D"/>
    <w:rsid w:val="00796633"/>
    <w:rsid w:val="007A0124"/>
    <w:rsid w:val="007A091D"/>
    <w:rsid w:val="007A09F9"/>
    <w:rsid w:val="007A0D73"/>
    <w:rsid w:val="007A0E1B"/>
    <w:rsid w:val="007A259B"/>
    <w:rsid w:val="007A393E"/>
    <w:rsid w:val="007A3FFB"/>
    <w:rsid w:val="007A4003"/>
    <w:rsid w:val="007A47C8"/>
    <w:rsid w:val="007A5062"/>
    <w:rsid w:val="007A5414"/>
    <w:rsid w:val="007A54A8"/>
    <w:rsid w:val="007A5975"/>
    <w:rsid w:val="007A5DB9"/>
    <w:rsid w:val="007A5FFC"/>
    <w:rsid w:val="007A614C"/>
    <w:rsid w:val="007A69FE"/>
    <w:rsid w:val="007A7273"/>
    <w:rsid w:val="007A78EA"/>
    <w:rsid w:val="007B0085"/>
    <w:rsid w:val="007B0AC9"/>
    <w:rsid w:val="007B1177"/>
    <w:rsid w:val="007B1504"/>
    <w:rsid w:val="007B1C05"/>
    <w:rsid w:val="007B1FFD"/>
    <w:rsid w:val="007B1FFE"/>
    <w:rsid w:val="007B24DB"/>
    <w:rsid w:val="007B3013"/>
    <w:rsid w:val="007B354E"/>
    <w:rsid w:val="007B3E01"/>
    <w:rsid w:val="007B3F09"/>
    <w:rsid w:val="007B40EB"/>
    <w:rsid w:val="007B422F"/>
    <w:rsid w:val="007B4814"/>
    <w:rsid w:val="007B48D9"/>
    <w:rsid w:val="007B4A3E"/>
    <w:rsid w:val="007B5281"/>
    <w:rsid w:val="007B57E8"/>
    <w:rsid w:val="007B593E"/>
    <w:rsid w:val="007B67FB"/>
    <w:rsid w:val="007B7080"/>
    <w:rsid w:val="007B73D7"/>
    <w:rsid w:val="007B7C6A"/>
    <w:rsid w:val="007C23D4"/>
    <w:rsid w:val="007C2C04"/>
    <w:rsid w:val="007C3293"/>
    <w:rsid w:val="007C32AF"/>
    <w:rsid w:val="007C3987"/>
    <w:rsid w:val="007C3CB2"/>
    <w:rsid w:val="007C3CEF"/>
    <w:rsid w:val="007C3D88"/>
    <w:rsid w:val="007C3F78"/>
    <w:rsid w:val="007C4451"/>
    <w:rsid w:val="007C4C8E"/>
    <w:rsid w:val="007C4D54"/>
    <w:rsid w:val="007C5239"/>
    <w:rsid w:val="007C6185"/>
    <w:rsid w:val="007C6242"/>
    <w:rsid w:val="007C6EA5"/>
    <w:rsid w:val="007C759C"/>
    <w:rsid w:val="007C7663"/>
    <w:rsid w:val="007C77F8"/>
    <w:rsid w:val="007D0311"/>
    <w:rsid w:val="007D0B32"/>
    <w:rsid w:val="007D0B61"/>
    <w:rsid w:val="007D23DE"/>
    <w:rsid w:val="007D2756"/>
    <w:rsid w:val="007D2883"/>
    <w:rsid w:val="007D2A35"/>
    <w:rsid w:val="007D3756"/>
    <w:rsid w:val="007D400D"/>
    <w:rsid w:val="007D4346"/>
    <w:rsid w:val="007D4406"/>
    <w:rsid w:val="007D4B23"/>
    <w:rsid w:val="007D4E9D"/>
    <w:rsid w:val="007D5A18"/>
    <w:rsid w:val="007D6100"/>
    <w:rsid w:val="007D66CE"/>
    <w:rsid w:val="007D6C6A"/>
    <w:rsid w:val="007D7938"/>
    <w:rsid w:val="007D7BB5"/>
    <w:rsid w:val="007E0103"/>
    <w:rsid w:val="007E01A0"/>
    <w:rsid w:val="007E16A1"/>
    <w:rsid w:val="007E16A2"/>
    <w:rsid w:val="007E1A8E"/>
    <w:rsid w:val="007E224D"/>
    <w:rsid w:val="007E2A3F"/>
    <w:rsid w:val="007E2DB3"/>
    <w:rsid w:val="007E398B"/>
    <w:rsid w:val="007E3CD5"/>
    <w:rsid w:val="007E416B"/>
    <w:rsid w:val="007E4576"/>
    <w:rsid w:val="007E46C4"/>
    <w:rsid w:val="007E5973"/>
    <w:rsid w:val="007E598E"/>
    <w:rsid w:val="007E5F32"/>
    <w:rsid w:val="007E5F84"/>
    <w:rsid w:val="007E6326"/>
    <w:rsid w:val="007E644F"/>
    <w:rsid w:val="007E6FC6"/>
    <w:rsid w:val="007E7A6C"/>
    <w:rsid w:val="007E7E84"/>
    <w:rsid w:val="007F014D"/>
    <w:rsid w:val="007F06DB"/>
    <w:rsid w:val="007F13E1"/>
    <w:rsid w:val="007F13EE"/>
    <w:rsid w:val="007F1C23"/>
    <w:rsid w:val="007F1FA2"/>
    <w:rsid w:val="007F2408"/>
    <w:rsid w:val="007F2963"/>
    <w:rsid w:val="007F2F74"/>
    <w:rsid w:val="007F333B"/>
    <w:rsid w:val="007F344C"/>
    <w:rsid w:val="007F36DF"/>
    <w:rsid w:val="007F3891"/>
    <w:rsid w:val="007F3AB2"/>
    <w:rsid w:val="007F3BED"/>
    <w:rsid w:val="007F3CE3"/>
    <w:rsid w:val="007F3E47"/>
    <w:rsid w:val="007F420F"/>
    <w:rsid w:val="007F4296"/>
    <w:rsid w:val="007F4653"/>
    <w:rsid w:val="007F48BF"/>
    <w:rsid w:val="007F48DD"/>
    <w:rsid w:val="007F4E9F"/>
    <w:rsid w:val="007F4F69"/>
    <w:rsid w:val="007F51B1"/>
    <w:rsid w:val="007F54AF"/>
    <w:rsid w:val="007F570B"/>
    <w:rsid w:val="007F5B0A"/>
    <w:rsid w:val="007F5F7A"/>
    <w:rsid w:val="007F64A1"/>
    <w:rsid w:val="007F6CA5"/>
    <w:rsid w:val="007F712C"/>
    <w:rsid w:val="00800568"/>
    <w:rsid w:val="00802192"/>
    <w:rsid w:val="008022BA"/>
    <w:rsid w:val="00802B33"/>
    <w:rsid w:val="00802F60"/>
    <w:rsid w:val="008032E6"/>
    <w:rsid w:val="00803F92"/>
    <w:rsid w:val="0080442C"/>
    <w:rsid w:val="00804712"/>
    <w:rsid w:val="00804FE1"/>
    <w:rsid w:val="008051C8"/>
    <w:rsid w:val="008055E9"/>
    <w:rsid w:val="008056D6"/>
    <w:rsid w:val="00805AAC"/>
    <w:rsid w:val="00805EBC"/>
    <w:rsid w:val="0080606D"/>
    <w:rsid w:val="0080678E"/>
    <w:rsid w:val="00806878"/>
    <w:rsid w:val="00806C72"/>
    <w:rsid w:val="008070B3"/>
    <w:rsid w:val="008070BE"/>
    <w:rsid w:val="00807AFC"/>
    <w:rsid w:val="008103CF"/>
    <w:rsid w:val="00811D99"/>
    <w:rsid w:val="00811F95"/>
    <w:rsid w:val="00811FA1"/>
    <w:rsid w:val="00811FDC"/>
    <w:rsid w:val="008139A5"/>
    <w:rsid w:val="008149F4"/>
    <w:rsid w:val="00814C8E"/>
    <w:rsid w:val="00814D2C"/>
    <w:rsid w:val="008154E4"/>
    <w:rsid w:val="00815683"/>
    <w:rsid w:val="008158B0"/>
    <w:rsid w:val="00815D58"/>
    <w:rsid w:val="00815D7F"/>
    <w:rsid w:val="00816640"/>
    <w:rsid w:val="008168C3"/>
    <w:rsid w:val="00816F49"/>
    <w:rsid w:val="00816F65"/>
    <w:rsid w:val="008171FD"/>
    <w:rsid w:val="008175AC"/>
    <w:rsid w:val="0082010A"/>
    <w:rsid w:val="008207D1"/>
    <w:rsid w:val="00820C3C"/>
    <w:rsid w:val="00820E43"/>
    <w:rsid w:val="0082119D"/>
    <w:rsid w:val="00822656"/>
    <w:rsid w:val="00822F66"/>
    <w:rsid w:val="00823256"/>
    <w:rsid w:val="0082423A"/>
    <w:rsid w:val="00824479"/>
    <w:rsid w:val="00824C8E"/>
    <w:rsid w:val="00825676"/>
    <w:rsid w:val="008257C5"/>
    <w:rsid w:val="00825DCA"/>
    <w:rsid w:val="00825E26"/>
    <w:rsid w:val="0082646E"/>
    <w:rsid w:val="00826695"/>
    <w:rsid w:val="00826A43"/>
    <w:rsid w:val="00826F0F"/>
    <w:rsid w:val="008277EF"/>
    <w:rsid w:val="00827EE3"/>
    <w:rsid w:val="00827F65"/>
    <w:rsid w:val="00830584"/>
    <w:rsid w:val="008306D0"/>
    <w:rsid w:val="00830B62"/>
    <w:rsid w:val="00831584"/>
    <w:rsid w:val="008321E7"/>
    <w:rsid w:val="00832C04"/>
    <w:rsid w:val="00832FD3"/>
    <w:rsid w:val="00833091"/>
    <w:rsid w:val="0083343C"/>
    <w:rsid w:val="00833657"/>
    <w:rsid w:val="00833E6B"/>
    <w:rsid w:val="00834490"/>
    <w:rsid w:val="00834772"/>
    <w:rsid w:val="008354B6"/>
    <w:rsid w:val="00836789"/>
    <w:rsid w:val="008368D1"/>
    <w:rsid w:val="00837584"/>
    <w:rsid w:val="00837F64"/>
    <w:rsid w:val="008422F5"/>
    <w:rsid w:val="00843755"/>
    <w:rsid w:val="008437AE"/>
    <w:rsid w:val="00843F7C"/>
    <w:rsid w:val="00844736"/>
    <w:rsid w:val="008448A9"/>
    <w:rsid w:val="00845F9A"/>
    <w:rsid w:val="008460AD"/>
    <w:rsid w:val="00846CB7"/>
    <w:rsid w:val="008471E7"/>
    <w:rsid w:val="00847A17"/>
    <w:rsid w:val="00847CE9"/>
    <w:rsid w:val="00847D71"/>
    <w:rsid w:val="00847F7D"/>
    <w:rsid w:val="00850243"/>
    <w:rsid w:val="00850CE8"/>
    <w:rsid w:val="00850DE1"/>
    <w:rsid w:val="008521AE"/>
    <w:rsid w:val="00854222"/>
    <w:rsid w:val="00854A21"/>
    <w:rsid w:val="00854D5F"/>
    <w:rsid w:val="0085517B"/>
    <w:rsid w:val="0085627D"/>
    <w:rsid w:val="00856D3B"/>
    <w:rsid w:val="008571BE"/>
    <w:rsid w:val="0085721B"/>
    <w:rsid w:val="00857431"/>
    <w:rsid w:val="00860A6B"/>
    <w:rsid w:val="00860D41"/>
    <w:rsid w:val="008617D6"/>
    <w:rsid w:val="008618E5"/>
    <w:rsid w:val="00862167"/>
    <w:rsid w:val="008621FD"/>
    <w:rsid w:val="00863057"/>
    <w:rsid w:val="00863546"/>
    <w:rsid w:val="008636FF"/>
    <w:rsid w:val="008646A4"/>
    <w:rsid w:val="0086481E"/>
    <w:rsid w:val="008655C0"/>
    <w:rsid w:val="00866672"/>
    <w:rsid w:val="00866C92"/>
    <w:rsid w:val="00866E47"/>
    <w:rsid w:val="00867AA1"/>
    <w:rsid w:val="00867DAA"/>
    <w:rsid w:val="00867E98"/>
    <w:rsid w:val="00870D5D"/>
    <w:rsid w:val="00870F57"/>
    <w:rsid w:val="00871E3D"/>
    <w:rsid w:val="0087275B"/>
    <w:rsid w:val="00872B54"/>
    <w:rsid w:val="00872D5B"/>
    <w:rsid w:val="00872DB9"/>
    <w:rsid w:val="00873510"/>
    <w:rsid w:val="008737D5"/>
    <w:rsid w:val="008743A0"/>
    <w:rsid w:val="0087474C"/>
    <w:rsid w:val="008747AC"/>
    <w:rsid w:val="00874DE3"/>
    <w:rsid w:val="008758C2"/>
    <w:rsid w:val="00875CAC"/>
    <w:rsid w:val="008760F6"/>
    <w:rsid w:val="0087668D"/>
    <w:rsid w:val="0087695A"/>
    <w:rsid w:val="008771BA"/>
    <w:rsid w:val="00877A12"/>
    <w:rsid w:val="00877AE9"/>
    <w:rsid w:val="00877D9B"/>
    <w:rsid w:val="00877E36"/>
    <w:rsid w:val="00877F46"/>
    <w:rsid w:val="00880637"/>
    <w:rsid w:val="008806BE"/>
    <w:rsid w:val="0088075B"/>
    <w:rsid w:val="008813E0"/>
    <w:rsid w:val="008837B3"/>
    <w:rsid w:val="008837F2"/>
    <w:rsid w:val="00883C78"/>
    <w:rsid w:val="0088422A"/>
    <w:rsid w:val="0088465F"/>
    <w:rsid w:val="0088552F"/>
    <w:rsid w:val="00885944"/>
    <w:rsid w:val="00885B8B"/>
    <w:rsid w:val="008861DE"/>
    <w:rsid w:val="00887005"/>
    <w:rsid w:val="008875CC"/>
    <w:rsid w:val="00887E45"/>
    <w:rsid w:val="008901D3"/>
    <w:rsid w:val="00890209"/>
    <w:rsid w:val="0089025B"/>
    <w:rsid w:val="008907AE"/>
    <w:rsid w:val="008908D2"/>
    <w:rsid w:val="0089098A"/>
    <w:rsid w:val="00890B91"/>
    <w:rsid w:val="008918A1"/>
    <w:rsid w:val="00891A10"/>
    <w:rsid w:val="0089232F"/>
    <w:rsid w:val="00892CBB"/>
    <w:rsid w:val="00893223"/>
    <w:rsid w:val="00893966"/>
    <w:rsid w:val="00893E53"/>
    <w:rsid w:val="0089438D"/>
    <w:rsid w:val="008945BE"/>
    <w:rsid w:val="0089472A"/>
    <w:rsid w:val="00894766"/>
    <w:rsid w:val="008949A0"/>
    <w:rsid w:val="00895ECA"/>
    <w:rsid w:val="0089605E"/>
    <w:rsid w:val="00896636"/>
    <w:rsid w:val="00897152"/>
    <w:rsid w:val="00897285"/>
    <w:rsid w:val="008977E3"/>
    <w:rsid w:val="00897CFB"/>
    <w:rsid w:val="008A045E"/>
    <w:rsid w:val="008A0703"/>
    <w:rsid w:val="008A0BA1"/>
    <w:rsid w:val="008A17CC"/>
    <w:rsid w:val="008A2056"/>
    <w:rsid w:val="008A29CB"/>
    <w:rsid w:val="008A2A78"/>
    <w:rsid w:val="008A36C4"/>
    <w:rsid w:val="008A379F"/>
    <w:rsid w:val="008A4500"/>
    <w:rsid w:val="008A4980"/>
    <w:rsid w:val="008A4B88"/>
    <w:rsid w:val="008A4DD0"/>
    <w:rsid w:val="008A5315"/>
    <w:rsid w:val="008A5A16"/>
    <w:rsid w:val="008A5A53"/>
    <w:rsid w:val="008A6745"/>
    <w:rsid w:val="008A6AA9"/>
    <w:rsid w:val="008A6C7A"/>
    <w:rsid w:val="008A6D1C"/>
    <w:rsid w:val="008B014A"/>
    <w:rsid w:val="008B1139"/>
    <w:rsid w:val="008B119F"/>
    <w:rsid w:val="008B1354"/>
    <w:rsid w:val="008B19AF"/>
    <w:rsid w:val="008B20F5"/>
    <w:rsid w:val="008B29A9"/>
    <w:rsid w:val="008B324F"/>
    <w:rsid w:val="008B364D"/>
    <w:rsid w:val="008B3A66"/>
    <w:rsid w:val="008B3A83"/>
    <w:rsid w:val="008B4286"/>
    <w:rsid w:val="008B46A1"/>
    <w:rsid w:val="008B4EFC"/>
    <w:rsid w:val="008B551E"/>
    <w:rsid w:val="008B5747"/>
    <w:rsid w:val="008B5A89"/>
    <w:rsid w:val="008B5B86"/>
    <w:rsid w:val="008B5CB7"/>
    <w:rsid w:val="008B60AF"/>
    <w:rsid w:val="008B7064"/>
    <w:rsid w:val="008B76CC"/>
    <w:rsid w:val="008C0038"/>
    <w:rsid w:val="008C0DC1"/>
    <w:rsid w:val="008C17AA"/>
    <w:rsid w:val="008C20C0"/>
    <w:rsid w:val="008C271E"/>
    <w:rsid w:val="008C31F9"/>
    <w:rsid w:val="008C38D6"/>
    <w:rsid w:val="008C400B"/>
    <w:rsid w:val="008C41A1"/>
    <w:rsid w:val="008C5813"/>
    <w:rsid w:val="008C58D7"/>
    <w:rsid w:val="008C6F1C"/>
    <w:rsid w:val="008C7559"/>
    <w:rsid w:val="008C77BE"/>
    <w:rsid w:val="008C7806"/>
    <w:rsid w:val="008C7809"/>
    <w:rsid w:val="008C7BF9"/>
    <w:rsid w:val="008C7D3C"/>
    <w:rsid w:val="008D0559"/>
    <w:rsid w:val="008D161C"/>
    <w:rsid w:val="008D1897"/>
    <w:rsid w:val="008D1EC3"/>
    <w:rsid w:val="008D224D"/>
    <w:rsid w:val="008D2755"/>
    <w:rsid w:val="008D29A6"/>
    <w:rsid w:val="008D3335"/>
    <w:rsid w:val="008D3B38"/>
    <w:rsid w:val="008D48E9"/>
    <w:rsid w:val="008D4AC4"/>
    <w:rsid w:val="008D59D5"/>
    <w:rsid w:val="008D5D59"/>
    <w:rsid w:val="008D5EC1"/>
    <w:rsid w:val="008D6536"/>
    <w:rsid w:val="008D6718"/>
    <w:rsid w:val="008D68AA"/>
    <w:rsid w:val="008D6C35"/>
    <w:rsid w:val="008D6CC0"/>
    <w:rsid w:val="008D7996"/>
    <w:rsid w:val="008D7D3D"/>
    <w:rsid w:val="008D7EF7"/>
    <w:rsid w:val="008E084A"/>
    <w:rsid w:val="008E1465"/>
    <w:rsid w:val="008E1513"/>
    <w:rsid w:val="008E299C"/>
    <w:rsid w:val="008E2C4B"/>
    <w:rsid w:val="008E2DAF"/>
    <w:rsid w:val="008E33DE"/>
    <w:rsid w:val="008E34E0"/>
    <w:rsid w:val="008E461B"/>
    <w:rsid w:val="008E4B2E"/>
    <w:rsid w:val="008E590A"/>
    <w:rsid w:val="008E604D"/>
    <w:rsid w:val="008E659A"/>
    <w:rsid w:val="008E770F"/>
    <w:rsid w:val="008E7CF5"/>
    <w:rsid w:val="008F065C"/>
    <w:rsid w:val="008F0903"/>
    <w:rsid w:val="008F0C56"/>
    <w:rsid w:val="008F1118"/>
    <w:rsid w:val="008F1510"/>
    <w:rsid w:val="008F18F8"/>
    <w:rsid w:val="008F201B"/>
    <w:rsid w:val="008F284C"/>
    <w:rsid w:val="008F28B0"/>
    <w:rsid w:val="008F2A43"/>
    <w:rsid w:val="008F3285"/>
    <w:rsid w:val="008F374A"/>
    <w:rsid w:val="008F3786"/>
    <w:rsid w:val="008F4C69"/>
    <w:rsid w:val="008F5245"/>
    <w:rsid w:val="008F5658"/>
    <w:rsid w:val="008F6FD8"/>
    <w:rsid w:val="008F703F"/>
    <w:rsid w:val="008F75E3"/>
    <w:rsid w:val="00900069"/>
    <w:rsid w:val="00901A6E"/>
    <w:rsid w:val="00902183"/>
    <w:rsid w:val="009032B6"/>
    <w:rsid w:val="00903BC6"/>
    <w:rsid w:val="00904047"/>
    <w:rsid w:val="00904FB6"/>
    <w:rsid w:val="00905EDC"/>
    <w:rsid w:val="009065D0"/>
    <w:rsid w:val="00907569"/>
    <w:rsid w:val="00907B66"/>
    <w:rsid w:val="00910060"/>
    <w:rsid w:val="00910463"/>
    <w:rsid w:val="0091056C"/>
    <w:rsid w:val="0091129E"/>
    <w:rsid w:val="00911472"/>
    <w:rsid w:val="0091166E"/>
    <w:rsid w:val="00911959"/>
    <w:rsid w:val="00911EF7"/>
    <w:rsid w:val="009125AD"/>
    <w:rsid w:val="00912B4E"/>
    <w:rsid w:val="00912DB0"/>
    <w:rsid w:val="00912F5E"/>
    <w:rsid w:val="009131EA"/>
    <w:rsid w:val="00913338"/>
    <w:rsid w:val="00914245"/>
    <w:rsid w:val="009142A1"/>
    <w:rsid w:val="00914A3D"/>
    <w:rsid w:val="00914FB6"/>
    <w:rsid w:val="0091532A"/>
    <w:rsid w:val="0091573E"/>
    <w:rsid w:val="00915A0E"/>
    <w:rsid w:val="00915AFF"/>
    <w:rsid w:val="00915E1C"/>
    <w:rsid w:val="00915F60"/>
    <w:rsid w:val="009163F2"/>
    <w:rsid w:val="0091679D"/>
    <w:rsid w:val="00916867"/>
    <w:rsid w:val="00916BC8"/>
    <w:rsid w:val="00916D18"/>
    <w:rsid w:val="00916EAF"/>
    <w:rsid w:val="0091787E"/>
    <w:rsid w:val="00917B6B"/>
    <w:rsid w:val="00917D71"/>
    <w:rsid w:val="009205F8"/>
    <w:rsid w:val="00920B8A"/>
    <w:rsid w:val="00921744"/>
    <w:rsid w:val="00921DCF"/>
    <w:rsid w:val="009228BA"/>
    <w:rsid w:val="00922DF0"/>
    <w:rsid w:val="00923232"/>
    <w:rsid w:val="00923259"/>
    <w:rsid w:val="00923A07"/>
    <w:rsid w:val="00924880"/>
    <w:rsid w:val="00924908"/>
    <w:rsid w:val="009249AE"/>
    <w:rsid w:val="009252F8"/>
    <w:rsid w:val="00925600"/>
    <w:rsid w:val="00925914"/>
    <w:rsid w:val="00925DA8"/>
    <w:rsid w:val="00927316"/>
    <w:rsid w:val="009273DC"/>
    <w:rsid w:val="00927C99"/>
    <w:rsid w:val="009301B6"/>
    <w:rsid w:val="00930CAB"/>
    <w:rsid w:val="00931B89"/>
    <w:rsid w:val="0093218C"/>
    <w:rsid w:val="00932325"/>
    <w:rsid w:val="009338AF"/>
    <w:rsid w:val="00935453"/>
    <w:rsid w:val="0093564B"/>
    <w:rsid w:val="0093593C"/>
    <w:rsid w:val="009359A3"/>
    <w:rsid w:val="00935EE6"/>
    <w:rsid w:val="0093615A"/>
    <w:rsid w:val="00936A2F"/>
    <w:rsid w:val="00936BA3"/>
    <w:rsid w:val="00936F0B"/>
    <w:rsid w:val="0093708A"/>
    <w:rsid w:val="00937618"/>
    <w:rsid w:val="009378EE"/>
    <w:rsid w:val="0094057C"/>
    <w:rsid w:val="00940F77"/>
    <w:rsid w:val="00941FCE"/>
    <w:rsid w:val="00942E63"/>
    <w:rsid w:val="00942FF8"/>
    <w:rsid w:val="0094328B"/>
    <w:rsid w:val="0094473E"/>
    <w:rsid w:val="00944784"/>
    <w:rsid w:val="00944BDD"/>
    <w:rsid w:val="00944E82"/>
    <w:rsid w:val="00945A14"/>
    <w:rsid w:val="00945C17"/>
    <w:rsid w:val="0094633C"/>
    <w:rsid w:val="00946391"/>
    <w:rsid w:val="00946F0A"/>
    <w:rsid w:val="00947340"/>
    <w:rsid w:val="0094760E"/>
    <w:rsid w:val="00947857"/>
    <w:rsid w:val="009478DB"/>
    <w:rsid w:val="00947992"/>
    <w:rsid w:val="00947D05"/>
    <w:rsid w:val="00947D3A"/>
    <w:rsid w:val="00950171"/>
    <w:rsid w:val="009501F7"/>
    <w:rsid w:val="0095052F"/>
    <w:rsid w:val="0095064D"/>
    <w:rsid w:val="009506B6"/>
    <w:rsid w:val="00950C7B"/>
    <w:rsid w:val="0095104C"/>
    <w:rsid w:val="00951332"/>
    <w:rsid w:val="00951630"/>
    <w:rsid w:val="00953680"/>
    <w:rsid w:val="00953705"/>
    <w:rsid w:val="00953A21"/>
    <w:rsid w:val="00953E3E"/>
    <w:rsid w:val="009541F2"/>
    <w:rsid w:val="009554C1"/>
    <w:rsid w:val="00955CEF"/>
    <w:rsid w:val="00955EDE"/>
    <w:rsid w:val="0095665C"/>
    <w:rsid w:val="0095698C"/>
    <w:rsid w:val="00956A69"/>
    <w:rsid w:val="00956B41"/>
    <w:rsid w:val="00960892"/>
    <w:rsid w:val="0096138B"/>
    <w:rsid w:val="00961C5D"/>
    <w:rsid w:val="00961F12"/>
    <w:rsid w:val="00961F48"/>
    <w:rsid w:val="00962156"/>
    <w:rsid w:val="00962595"/>
    <w:rsid w:val="009625F6"/>
    <w:rsid w:val="00962B40"/>
    <w:rsid w:val="00962E30"/>
    <w:rsid w:val="00963E0E"/>
    <w:rsid w:val="009640D8"/>
    <w:rsid w:val="0096468D"/>
    <w:rsid w:val="0096599F"/>
    <w:rsid w:val="009668D5"/>
    <w:rsid w:val="00966A6C"/>
    <w:rsid w:val="0096704A"/>
    <w:rsid w:val="00967329"/>
    <w:rsid w:val="00967CC8"/>
    <w:rsid w:val="00970557"/>
    <w:rsid w:val="00970BF3"/>
    <w:rsid w:val="00970EC0"/>
    <w:rsid w:val="009711D5"/>
    <w:rsid w:val="009715AB"/>
    <w:rsid w:val="009717FE"/>
    <w:rsid w:val="00971964"/>
    <w:rsid w:val="00971B4D"/>
    <w:rsid w:val="00971C6A"/>
    <w:rsid w:val="0097264C"/>
    <w:rsid w:val="009726A4"/>
    <w:rsid w:val="00972A40"/>
    <w:rsid w:val="00972DE7"/>
    <w:rsid w:val="0097333A"/>
    <w:rsid w:val="00973655"/>
    <w:rsid w:val="009736FF"/>
    <w:rsid w:val="009737D0"/>
    <w:rsid w:val="00973CC1"/>
    <w:rsid w:val="00975144"/>
    <w:rsid w:val="00975369"/>
    <w:rsid w:val="0097553F"/>
    <w:rsid w:val="00975562"/>
    <w:rsid w:val="00975689"/>
    <w:rsid w:val="00976A5D"/>
    <w:rsid w:val="009779DF"/>
    <w:rsid w:val="009816EF"/>
    <w:rsid w:val="00981C34"/>
    <w:rsid w:val="00981DC5"/>
    <w:rsid w:val="00983841"/>
    <w:rsid w:val="00983939"/>
    <w:rsid w:val="00983E65"/>
    <w:rsid w:val="0098451B"/>
    <w:rsid w:val="00984D53"/>
    <w:rsid w:val="0098525F"/>
    <w:rsid w:val="009856E1"/>
    <w:rsid w:val="00986649"/>
    <w:rsid w:val="0098691A"/>
    <w:rsid w:val="00987200"/>
    <w:rsid w:val="00987378"/>
    <w:rsid w:val="0098748A"/>
    <w:rsid w:val="00987F1B"/>
    <w:rsid w:val="00990909"/>
    <w:rsid w:val="00991FFA"/>
    <w:rsid w:val="009920D1"/>
    <w:rsid w:val="0099241F"/>
    <w:rsid w:val="00993E37"/>
    <w:rsid w:val="00994A15"/>
    <w:rsid w:val="00994C85"/>
    <w:rsid w:val="00994EA9"/>
    <w:rsid w:val="0099586F"/>
    <w:rsid w:val="00995C9D"/>
    <w:rsid w:val="00995CC1"/>
    <w:rsid w:val="00995FBB"/>
    <w:rsid w:val="009966C0"/>
    <w:rsid w:val="00996B15"/>
    <w:rsid w:val="009A08EE"/>
    <w:rsid w:val="009A0B76"/>
    <w:rsid w:val="009A0F51"/>
    <w:rsid w:val="009A117D"/>
    <w:rsid w:val="009A15D4"/>
    <w:rsid w:val="009A17B6"/>
    <w:rsid w:val="009A1FD0"/>
    <w:rsid w:val="009A2276"/>
    <w:rsid w:val="009A3252"/>
    <w:rsid w:val="009A32D7"/>
    <w:rsid w:val="009A35CD"/>
    <w:rsid w:val="009A36BC"/>
    <w:rsid w:val="009A3E03"/>
    <w:rsid w:val="009A4C75"/>
    <w:rsid w:val="009A4E8E"/>
    <w:rsid w:val="009A5AD2"/>
    <w:rsid w:val="009A6672"/>
    <w:rsid w:val="009A66E5"/>
    <w:rsid w:val="009A6BD0"/>
    <w:rsid w:val="009B01B6"/>
    <w:rsid w:val="009B02AD"/>
    <w:rsid w:val="009B0470"/>
    <w:rsid w:val="009B04C7"/>
    <w:rsid w:val="009B06AD"/>
    <w:rsid w:val="009B11F4"/>
    <w:rsid w:val="009B18C9"/>
    <w:rsid w:val="009B1FE8"/>
    <w:rsid w:val="009B2E93"/>
    <w:rsid w:val="009B3FAD"/>
    <w:rsid w:val="009B40F8"/>
    <w:rsid w:val="009B48E7"/>
    <w:rsid w:val="009B5593"/>
    <w:rsid w:val="009B57A5"/>
    <w:rsid w:val="009B5AFF"/>
    <w:rsid w:val="009B5C52"/>
    <w:rsid w:val="009B5E4F"/>
    <w:rsid w:val="009B6C04"/>
    <w:rsid w:val="009B71C3"/>
    <w:rsid w:val="009B7861"/>
    <w:rsid w:val="009B7FF9"/>
    <w:rsid w:val="009C0897"/>
    <w:rsid w:val="009C17FE"/>
    <w:rsid w:val="009C3634"/>
    <w:rsid w:val="009C394C"/>
    <w:rsid w:val="009C40A7"/>
    <w:rsid w:val="009C4B74"/>
    <w:rsid w:val="009C5F7F"/>
    <w:rsid w:val="009C636B"/>
    <w:rsid w:val="009C6BE2"/>
    <w:rsid w:val="009C7364"/>
    <w:rsid w:val="009C7840"/>
    <w:rsid w:val="009C7961"/>
    <w:rsid w:val="009D0321"/>
    <w:rsid w:val="009D0497"/>
    <w:rsid w:val="009D04DC"/>
    <w:rsid w:val="009D0611"/>
    <w:rsid w:val="009D098A"/>
    <w:rsid w:val="009D0BC8"/>
    <w:rsid w:val="009D0BF6"/>
    <w:rsid w:val="009D0F86"/>
    <w:rsid w:val="009D4035"/>
    <w:rsid w:val="009D41A4"/>
    <w:rsid w:val="009D4222"/>
    <w:rsid w:val="009D45C4"/>
    <w:rsid w:val="009D461E"/>
    <w:rsid w:val="009D5598"/>
    <w:rsid w:val="009D5D72"/>
    <w:rsid w:val="009D5EAF"/>
    <w:rsid w:val="009D60A9"/>
    <w:rsid w:val="009D68F9"/>
    <w:rsid w:val="009D72E8"/>
    <w:rsid w:val="009D747C"/>
    <w:rsid w:val="009D790F"/>
    <w:rsid w:val="009D7E4D"/>
    <w:rsid w:val="009D7F85"/>
    <w:rsid w:val="009E02A5"/>
    <w:rsid w:val="009E1682"/>
    <w:rsid w:val="009E1C17"/>
    <w:rsid w:val="009E27B3"/>
    <w:rsid w:val="009E29B7"/>
    <w:rsid w:val="009E2E2B"/>
    <w:rsid w:val="009E3A07"/>
    <w:rsid w:val="009E3A97"/>
    <w:rsid w:val="009E401D"/>
    <w:rsid w:val="009E44D5"/>
    <w:rsid w:val="009E5672"/>
    <w:rsid w:val="009E5747"/>
    <w:rsid w:val="009E5955"/>
    <w:rsid w:val="009E62AE"/>
    <w:rsid w:val="009E62BE"/>
    <w:rsid w:val="009E721C"/>
    <w:rsid w:val="009E731C"/>
    <w:rsid w:val="009E7A39"/>
    <w:rsid w:val="009F07D0"/>
    <w:rsid w:val="009F0AB5"/>
    <w:rsid w:val="009F155A"/>
    <w:rsid w:val="009F2B02"/>
    <w:rsid w:val="009F3135"/>
    <w:rsid w:val="009F3AC2"/>
    <w:rsid w:val="009F49F8"/>
    <w:rsid w:val="009F4E4A"/>
    <w:rsid w:val="009F559F"/>
    <w:rsid w:val="009F5EEF"/>
    <w:rsid w:val="009F6356"/>
    <w:rsid w:val="009F6AB1"/>
    <w:rsid w:val="009F763E"/>
    <w:rsid w:val="009F7845"/>
    <w:rsid w:val="009F7DC3"/>
    <w:rsid w:val="009F7F16"/>
    <w:rsid w:val="009F7FAA"/>
    <w:rsid w:val="00A0031F"/>
    <w:rsid w:val="00A00641"/>
    <w:rsid w:val="00A009AB"/>
    <w:rsid w:val="00A01556"/>
    <w:rsid w:val="00A0213C"/>
    <w:rsid w:val="00A022AA"/>
    <w:rsid w:val="00A022FF"/>
    <w:rsid w:val="00A02410"/>
    <w:rsid w:val="00A024C8"/>
    <w:rsid w:val="00A025A2"/>
    <w:rsid w:val="00A026F8"/>
    <w:rsid w:val="00A027A0"/>
    <w:rsid w:val="00A02982"/>
    <w:rsid w:val="00A02B3F"/>
    <w:rsid w:val="00A031E8"/>
    <w:rsid w:val="00A032AD"/>
    <w:rsid w:val="00A0347F"/>
    <w:rsid w:val="00A0398D"/>
    <w:rsid w:val="00A04481"/>
    <w:rsid w:val="00A04AA1"/>
    <w:rsid w:val="00A05B1F"/>
    <w:rsid w:val="00A0718F"/>
    <w:rsid w:val="00A07281"/>
    <w:rsid w:val="00A07395"/>
    <w:rsid w:val="00A101F4"/>
    <w:rsid w:val="00A10586"/>
    <w:rsid w:val="00A1145E"/>
    <w:rsid w:val="00A118FE"/>
    <w:rsid w:val="00A11AD4"/>
    <w:rsid w:val="00A122AB"/>
    <w:rsid w:val="00A12894"/>
    <w:rsid w:val="00A128F7"/>
    <w:rsid w:val="00A1295A"/>
    <w:rsid w:val="00A12AF2"/>
    <w:rsid w:val="00A12F78"/>
    <w:rsid w:val="00A136F4"/>
    <w:rsid w:val="00A13C8B"/>
    <w:rsid w:val="00A14873"/>
    <w:rsid w:val="00A159DD"/>
    <w:rsid w:val="00A15CF8"/>
    <w:rsid w:val="00A15D6D"/>
    <w:rsid w:val="00A160E2"/>
    <w:rsid w:val="00A163F8"/>
    <w:rsid w:val="00A16478"/>
    <w:rsid w:val="00A16B75"/>
    <w:rsid w:val="00A16CA2"/>
    <w:rsid w:val="00A179B5"/>
    <w:rsid w:val="00A202CE"/>
    <w:rsid w:val="00A20B85"/>
    <w:rsid w:val="00A20ED9"/>
    <w:rsid w:val="00A21627"/>
    <w:rsid w:val="00A2216C"/>
    <w:rsid w:val="00A22DFB"/>
    <w:rsid w:val="00A231EC"/>
    <w:rsid w:val="00A233D4"/>
    <w:rsid w:val="00A23881"/>
    <w:rsid w:val="00A23CB4"/>
    <w:rsid w:val="00A23D0E"/>
    <w:rsid w:val="00A249EE"/>
    <w:rsid w:val="00A2501A"/>
    <w:rsid w:val="00A2533A"/>
    <w:rsid w:val="00A257C1"/>
    <w:rsid w:val="00A25D5C"/>
    <w:rsid w:val="00A265A4"/>
    <w:rsid w:val="00A2660A"/>
    <w:rsid w:val="00A26BDF"/>
    <w:rsid w:val="00A2734D"/>
    <w:rsid w:val="00A27649"/>
    <w:rsid w:val="00A27660"/>
    <w:rsid w:val="00A276C6"/>
    <w:rsid w:val="00A277F8"/>
    <w:rsid w:val="00A27880"/>
    <w:rsid w:val="00A3017A"/>
    <w:rsid w:val="00A30728"/>
    <w:rsid w:val="00A30A3E"/>
    <w:rsid w:val="00A30C7D"/>
    <w:rsid w:val="00A3109F"/>
    <w:rsid w:val="00A31FF8"/>
    <w:rsid w:val="00A32EA1"/>
    <w:rsid w:val="00A3308F"/>
    <w:rsid w:val="00A33560"/>
    <w:rsid w:val="00A33A20"/>
    <w:rsid w:val="00A33C16"/>
    <w:rsid w:val="00A33FA0"/>
    <w:rsid w:val="00A3415B"/>
    <w:rsid w:val="00A34816"/>
    <w:rsid w:val="00A35010"/>
    <w:rsid w:val="00A35213"/>
    <w:rsid w:val="00A35269"/>
    <w:rsid w:val="00A35992"/>
    <w:rsid w:val="00A36404"/>
    <w:rsid w:val="00A36869"/>
    <w:rsid w:val="00A36ACE"/>
    <w:rsid w:val="00A36B6F"/>
    <w:rsid w:val="00A36FD0"/>
    <w:rsid w:val="00A37B34"/>
    <w:rsid w:val="00A400D1"/>
    <w:rsid w:val="00A40DBF"/>
    <w:rsid w:val="00A40F13"/>
    <w:rsid w:val="00A4138E"/>
    <w:rsid w:val="00A4183C"/>
    <w:rsid w:val="00A420CC"/>
    <w:rsid w:val="00A438CD"/>
    <w:rsid w:val="00A43A0E"/>
    <w:rsid w:val="00A43F8A"/>
    <w:rsid w:val="00A44112"/>
    <w:rsid w:val="00A441AB"/>
    <w:rsid w:val="00A449EA"/>
    <w:rsid w:val="00A45579"/>
    <w:rsid w:val="00A45825"/>
    <w:rsid w:val="00A46237"/>
    <w:rsid w:val="00A47320"/>
    <w:rsid w:val="00A47C59"/>
    <w:rsid w:val="00A47D12"/>
    <w:rsid w:val="00A503D3"/>
    <w:rsid w:val="00A50FCE"/>
    <w:rsid w:val="00A51E91"/>
    <w:rsid w:val="00A51F10"/>
    <w:rsid w:val="00A52012"/>
    <w:rsid w:val="00A52170"/>
    <w:rsid w:val="00A531C2"/>
    <w:rsid w:val="00A531D4"/>
    <w:rsid w:val="00A5382B"/>
    <w:rsid w:val="00A555D1"/>
    <w:rsid w:val="00A55A18"/>
    <w:rsid w:val="00A55B11"/>
    <w:rsid w:val="00A55B28"/>
    <w:rsid w:val="00A55DCB"/>
    <w:rsid w:val="00A566D0"/>
    <w:rsid w:val="00A56866"/>
    <w:rsid w:val="00A56935"/>
    <w:rsid w:val="00A57642"/>
    <w:rsid w:val="00A57B5E"/>
    <w:rsid w:val="00A57F47"/>
    <w:rsid w:val="00A60078"/>
    <w:rsid w:val="00A624F8"/>
    <w:rsid w:val="00A62B97"/>
    <w:rsid w:val="00A635BF"/>
    <w:rsid w:val="00A63C9D"/>
    <w:rsid w:val="00A63CAE"/>
    <w:rsid w:val="00A643AC"/>
    <w:rsid w:val="00A6483B"/>
    <w:rsid w:val="00A64C75"/>
    <w:rsid w:val="00A65A9A"/>
    <w:rsid w:val="00A65C21"/>
    <w:rsid w:val="00A6644F"/>
    <w:rsid w:val="00A668C5"/>
    <w:rsid w:val="00A66B27"/>
    <w:rsid w:val="00A6768C"/>
    <w:rsid w:val="00A679E4"/>
    <w:rsid w:val="00A67ABC"/>
    <w:rsid w:val="00A67F22"/>
    <w:rsid w:val="00A701D9"/>
    <w:rsid w:val="00A70B97"/>
    <w:rsid w:val="00A712B4"/>
    <w:rsid w:val="00A715FB"/>
    <w:rsid w:val="00A726C9"/>
    <w:rsid w:val="00A73795"/>
    <w:rsid w:val="00A73A38"/>
    <w:rsid w:val="00A74BD6"/>
    <w:rsid w:val="00A753CA"/>
    <w:rsid w:val="00A75986"/>
    <w:rsid w:val="00A766F0"/>
    <w:rsid w:val="00A7677F"/>
    <w:rsid w:val="00A769DD"/>
    <w:rsid w:val="00A7729C"/>
    <w:rsid w:val="00A77AB0"/>
    <w:rsid w:val="00A77FE9"/>
    <w:rsid w:val="00A809A7"/>
    <w:rsid w:val="00A811B6"/>
    <w:rsid w:val="00A81231"/>
    <w:rsid w:val="00A81A23"/>
    <w:rsid w:val="00A81A73"/>
    <w:rsid w:val="00A81C15"/>
    <w:rsid w:val="00A8226D"/>
    <w:rsid w:val="00A8234E"/>
    <w:rsid w:val="00A82430"/>
    <w:rsid w:val="00A82AAA"/>
    <w:rsid w:val="00A82C94"/>
    <w:rsid w:val="00A832D7"/>
    <w:rsid w:val="00A836F4"/>
    <w:rsid w:val="00A8385D"/>
    <w:rsid w:val="00A8437A"/>
    <w:rsid w:val="00A846FC"/>
    <w:rsid w:val="00A84AA6"/>
    <w:rsid w:val="00A84B61"/>
    <w:rsid w:val="00A8551D"/>
    <w:rsid w:val="00A85DBE"/>
    <w:rsid w:val="00A8620C"/>
    <w:rsid w:val="00A8621A"/>
    <w:rsid w:val="00A864CC"/>
    <w:rsid w:val="00A86CE5"/>
    <w:rsid w:val="00A86D59"/>
    <w:rsid w:val="00A86DEA"/>
    <w:rsid w:val="00A87339"/>
    <w:rsid w:val="00A874F9"/>
    <w:rsid w:val="00A87BD9"/>
    <w:rsid w:val="00A90529"/>
    <w:rsid w:val="00A9083D"/>
    <w:rsid w:val="00A90BE4"/>
    <w:rsid w:val="00A90FCD"/>
    <w:rsid w:val="00A92333"/>
    <w:rsid w:val="00A93985"/>
    <w:rsid w:val="00A93E41"/>
    <w:rsid w:val="00A94151"/>
    <w:rsid w:val="00A9491B"/>
    <w:rsid w:val="00A94AC8"/>
    <w:rsid w:val="00A950AC"/>
    <w:rsid w:val="00A957C7"/>
    <w:rsid w:val="00A96254"/>
    <w:rsid w:val="00A974EF"/>
    <w:rsid w:val="00AA04A3"/>
    <w:rsid w:val="00AA0F24"/>
    <w:rsid w:val="00AA0F40"/>
    <w:rsid w:val="00AA1D04"/>
    <w:rsid w:val="00AA1DA1"/>
    <w:rsid w:val="00AA1F83"/>
    <w:rsid w:val="00AA2979"/>
    <w:rsid w:val="00AA2FDD"/>
    <w:rsid w:val="00AA32B2"/>
    <w:rsid w:val="00AA44C1"/>
    <w:rsid w:val="00AA4DF9"/>
    <w:rsid w:val="00AA597A"/>
    <w:rsid w:val="00AA5D33"/>
    <w:rsid w:val="00AA6231"/>
    <w:rsid w:val="00AA694C"/>
    <w:rsid w:val="00AA73CD"/>
    <w:rsid w:val="00AA7D29"/>
    <w:rsid w:val="00AA7FDF"/>
    <w:rsid w:val="00AA7FF8"/>
    <w:rsid w:val="00AB020E"/>
    <w:rsid w:val="00AB0499"/>
    <w:rsid w:val="00AB06A4"/>
    <w:rsid w:val="00AB06B7"/>
    <w:rsid w:val="00AB13DB"/>
    <w:rsid w:val="00AB1897"/>
    <w:rsid w:val="00AB262B"/>
    <w:rsid w:val="00AB2FC8"/>
    <w:rsid w:val="00AB325E"/>
    <w:rsid w:val="00AB3345"/>
    <w:rsid w:val="00AB366D"/>
    <w:rsid w:val="00AB51FD"/>
    <w:rsid w:val="00AB520C"/>
    <w:rsid w:val="00AB57C2"/>
    <w:rsid w:val="00AB5B13"/>
    <w:rsid w:val="00AC0032"/>
    <w:rsid w:val="00AC023D"/>
    <w:rsid w:val="00AC17D8"/>
    <w:rsid w:val="00AC1A8E"/>
    <w:rsid w:val="00AC2477"/>
    <w:rsid w:val="00AC2B72"/>
    <w:rsid w:val="00AC2C23"/>
    <w:rsid w:val="00AC2FD3"/>
    <w:rsid w:val="00AC31DC"/>
    <w:rsid w:val="00AC35E0"/>
    <w:rsid w:val="00AC38A5"/>
    <w:rsid w:val="00AC38D6"/>
    <w:rsid w:val="00AC3E57"/>
    <w:rsid w:val="00AC46CC"/>
    <w:rsid w:val="00AC4767"/>
    <w:rsid w:val="00AC4891"/>
    <w:rsid w:val="00AC5574"/>
    <w:rsid w:val="00AC5C42"/>
    <w:rsid w:val="00AC6185"/>
    <w:rsid w:val="00AC63C9"/>
    <w:rsid w:val="00AC6A92"/>
    <w:rsid w:val="00AC7F32"/>
    <w:rsid w:val="00AD0258"/>
    <w:rsid w:val="00AD0382"/>
    <w:rsid w:val="00AD03DE"/>
    <w:rsid w:val="00AD0574"/>
    <w:rsid w:val="00AD087D"/>
    <w:rsid w:val="00AD0EE9"/>
    <w:rsid w:val="00AD0F4E"/>
    <w:rsid w:val="00AD0FD5"/>
    <w:rsid w:val="00AD1336"/>
    <w:rsid w:val="00AD144C"/>
    <w:rsid w:val="00AD169C"/>
    <w:rsid w:val="00AD1BCA"/>
    <w:rsid w:val="00AD2119"/>
    <w:rsid w:val="00AD2534"/>
    <w:rsid w:val="00AD2B45"/>
    <w:rsid w:val="00AD2B97"/>
    <w:rsid w:val="00AD2FFD"/>
    <w:rsid w:val="00AD4B28"/>
    <w:rsid w:val="00AD55CB"/>
    <w:rsid w:val="00AD5EBC"/>
    <w:rsid w:val="00AD6026"/>
    <w:rsid w:val="00AD6639"/>
    <w:rsid w:val="00AD67AE"/>
    <w:rsid w:val="00AD6D98"/>
    <w:rsid w:val="00AD6DB6"/>
    <w:rsid w:val="00AD7424"/>
    <w:rsid w:val="00AD762E"/>
    <w:rsid w:val="00AD7E48"/>
    <w:rsid w:val="00AE030D"/>
    <w:rsid w:val="00AE0538"/>
    <w:rsid w:val="00AE0AB4"/>
    <w:rsid w:val="00AE12CC"/>
    <w:rsid w:val="00AE1D7A"/>
    <w:rsid w:val="00AE220C"/>
    <w:rsid w:val="00AE2D9D"/>
    <w:rsid w:val="00AE37F4"/>
    <w:rsid w:val="00AE39BA"/>
    <w:rsid w:val="00AE39DF"/>
    <w:rsid w:val="00AE47A1"/>
    <w:rsid w:val="00AE4BD6"/>
    <w:rsid w:val="00AE4BF6"/>
    <w:rsid w:val="00AE5309"/>
    <w:rsid w:val="00AE5C6A"/>
    <w:rsid w:val="00AE5DB9"/>
    <w:rsid w:val="00AE6353"/>
    <w:rsid w:val="00AE6957"/>
    <w:rsid w:val="00AE7AA5"/>
    <w:rsid w:val="00AF0618"/>
    <w:rsid w:val="00AF0D01"/>
    <w:rsid w:val="00AF16F6"/>
    <w:rsid w:val="00AF1A6E"/>
    <w:rsid w:val="00AF1B4D"/>
    <w:rsid w:val="00AF1F5B"/>
    <w:rsid w:val="00AF2027"/>
    <w:rsid w:val="00AF2875"/>
    <w:rsid w:val="00AF291A"/>
    <w:rsid w:val="00AF2FB3"/>
    <w:rsid w:val="00AF3372"/>
    <w:rsid w:val="00AF34D4"/>
    <w:rsid w:val="00AF3747"/>
    <w:rsid w:val="00AF5662"/>
    <w:rsid w:val="00AF5BC4"/>
    <w:rsid w:val="00AF5FC3"/>
    <w:rsid w:val="00AF6499"/>
    <w:rsid w:val="00AF7211"/>
    <w:rsid w:val="00AF7B8A"/>
    <w:rsid w:val="00AF7B9B"/>
    <w:rsid w:val="00B00111"/>
    <w:rsid w:val="00B00DA3"/>
    <w:rsid w:val="00B02395"/>
    <w:rsid w:val="00B0458D"/>
    <w:rsid w:val="00B04B2B"/>
    <w:rsid w:val="00B04CF1"/>
    <w:rsid w:val="00B04E9B"/>
    <w:rsid w:val="00B052A4"/>
    <w:rsid w:val="00B05E1E"/>
    <w:rsid w:val="00B06353"/>
    <w:rsid w:val="00B064E1"/>
    <w:rsid w:val="00B06F34"/>
    <w:rsid w:val="00B06FC6"/>
    <w:rsid w:val="00B10B80"/>
    <w:rsid w:val="00B10D78"/>
    <w:rsid w:val="00B116C5"/>
    <w:rsid w:val="00B116E4"/>
    <w:rsid w:val="00B11940"/>
    <w:rsid w:val="00B11A77"/>
    <w:rsid w:val="00B11ADE"/>
    <w:rsid w:val="00B1388A"/>
    <w:rsid w:val="00B1423E"/>
    <w:rsid w:val="00B14A06"/>
    <w:rsid w:val="00B152D9"/>
    <w:rsid w:val="00B153B9"/>
    <w:rsid w:val="00B16083"/>
    <w:rsid w:val="00B160C9"/>
    <w:rsid w:val="00B16618"/>
    <w:rsid w:val="00B16B1C"/>
    <w:rsid w:val="00B17A84"/>
    <w:rsid w:val="00B17E7D"/>
    <w:rsid w:val="00B21373"/>
    <w:rsid w:val="00B21516"/>
    <w:rsid w:val="00B21D73"/>
    <w:rsid w:val="00B21F49"/>
    <w:rsid w:val="00B220C6"/>
    <w:rsid w:val="00B221D3"/>
    <w:rsid w:val="00B225B3"/>
    <w:rsid w:val="00B229F4"/>
    <w:rsid w:val="00B2305A"/>
    <w:rsid w:val="00B23332"/>
    <w:rsid w:val="00B235C6"/>
    <w:rsid w:val="00B23A5F"/>
    <w:rsid w:val="00B24EE1"/>
    <w:rsid w:val="00B25510"/>
    <w:rsid w:val="00B263BE"/>
    <w:rsid w:val="00B26441"/>
    <w:rsid w:val="00B2662C"/>
    <w:rsid w:val="00B26B4A"/>
    <w:rsid w:val="00B274D0"/>
    <w:rsid w:val="00B27FD8"/>
    <w:rsid w:val="00B312B4"/>
    <w:rsid w:val="00B3192A"/>
    <w:rsid w:val="00B31D4D"/>
    <w:rsid w:val="00B32602"/>
    <w:rsid w:val="00B32E1F"/>
    <w:rsid w:val="00B32F6F"/>
    <w:rsid w:val="00B330C7"/>
    <w:rsid w:val="00B3349E"/>
    <w:rsid w:val="00B335A6"/>
    <w:rsid w:val="00B33B24"/>
    <w:rsid w:val="00B35542"/>
    <w:rsid w:val="00B35701"/>
    <w:rsid w:val="00B35C6E"/>
    <w:rsid w:val="00B35E71"/>
    <w:rsid w:val="00B35F78"/>
    <w:rsid w:val="00B361E8"/>
    <w:rsid w:val="00B36398"/>
    <w:rsid w:val="00B37582"/>
    <w:rsid w:val="00B37AD1"/>
    <w:rsid w:val="00B37BCE"/>
    <w:rsid w:val="00B41154"/>
    <w:rsid w:val="00B414E4"/>
    <w:rsid w:val="00B415F8"/>
    <w:rsid w:val="00B426A7"/>
    <w:rsid w:val="00B43346"/>
    <w:rsid w:val="00B43C34"/>
    <w:rsid w:val="00B43F0E"/>
    <w:rsid w:val="00B4415A"/>
    <w:rsid w:val="00B4433A"/>
    <w:rsid w:val="00B44B00"/>
    <w:rsid w:val="00B44CF6"/>
    <w:rsid w:val="00B44D2C"/>
    <w:rsid w:val="00B44DA4"/>
    <w:rsid w:val="00B45525"/>
    <w:rsid w:val="00B45A6F"/>
    <w:rsid w:val="00B45C5E"/>
    <w:rsid w:val="00B464E8"/>
    <w:rsid w:val="00B46DBD"/>
    <w:rsid w:val="00B4711A"/>
    <w:rsid w:val="00B477B7"/>
    <w:rsid w:val="00B47960"/>
    <w:rsid w:val="00B47B88"/>
    <w:rsid w:val="00B5010E"/>
    <w:rsid w:val="00B503CD"/>
    <w:rsid w:val="00B50A7E"/>
    <w:rsid w:val="00B5136F"/>
    <w:rsid w:val="00B5145D"/>
    <w:rsid w:val="00B514A6"/>
    <w:rsid w:val="00B51CBD"/>
    <w:rsid w:val="00B52283"/>
    <w:rsid w:val="00B529B4"/>
    <w:rsid w:val="00B53104"/>
    <w:rsid w:val="00B531B6"/>
    <w:rsid w:val="00B53253"/>
    <w:rsid w:val="00B53388"/>
    <w:rsid w:val="00B535E7"/>
    <w:rsid w:val="00B54F97"/>
    <w:rsid w:val="00B551CB"/>
    <w:rsid w:val="00B5524B"/>
    <w:rsid w:val="00B55FE3"/>
    <w:rsid w:val="00B56054"/>
    <w:rsid w:val="00B567CA"/>
    <w:rsid w:val="00B56AE5"/>
    <w:rsid w:val="00B56FD8"/>
    <w:rsid w:val="00B570BA"/>
    <w:rsid w:val="00B5712A"/>
    <w:rsid w:val="00B5725E"/>
    <w:rsid w:val="00B5728A"/>
    <w:rsid w:val="00B60006"/>
    <w:rsid w:val="00B60705"/>
    <w:rsid w:val="00B610FC"/>
    <w:rsid w:val="00B61947"/>
    <w:rsid w:val="00B62377"/>
    <w:rsid w:val="00B628B1"/>
    <w:rsid w:val="00B62F3D"/>
    <w:rsid w:val="00B6310B"/>
    <w:rsid w:val="00B632CB"/>
    <w:rsid w:val="00B63367"/>
    <w:rsid w:val="00B6337B"/>
    <w:rsid w:val="00B639C8"/>
    <w:rsid w:val="00B649B9"/>
    <w:rsid w:val="00B64E6D"/>
    <w:rsid w:val="00B65054"/>
    <w:rsid w:val="00B65839"/>
    <w:rsid w:val="00B65CDE"/>
    <w:rsid w:val="00B66222"/>
    <w:rsid w:val="00B6637C"/>
    <w:rsid w:val="00B66512"/>
    <w:rsid w:val="00B66762"/>
    <w:rsid w:val="00B669FF"/>
    <w:rsid w:val="00B66D35"/>
    <w:rsid w:val="00B671D3"/>
    <w:rsid w:val="00B673F4"/>
    <w:rsid w:val="00B674FC"/>
    <w:rsid w:val="00B6791F"/>
    <w:rsid w:val="00B70439"/>
    <w:rsid w:val="00B70FEE"/>
    <w:rsid w:val="00B714D1"/>
    <w:rsid w:val="00B715E6"/>
    <w:rsid w:val="00B730F2"/>
    <w:rsid w:val="00B7366B"/>
    <w:rsid w:val="00B737A4"/>
    <w:rsid w:val="00B74247"/>
    <w:rsid w:val="00B74272"/>
    <w:rsid w:val="00B749C5"/>
    <w:rsid w:val="00B74D0D"/>
    <w:rsid w:val="00B74D5B"/>
    <w:rsid w:val="00B751A9"/>
    <w:rsid w:val="00B756F3"/>
    <w:rsid w:val="00B76540"/>
    <w:rsid w:val="00B76FE4"/>
    <w:rsid w:val="00B77A7D"/>
    <w:rsid w:val="00B77B1D"/>
    <w:rsid w:val="00B77B68"/>
    <w:rsid w:val="00B77FE8"/>
    <w:rsid w:val="00B8034F"/>
    <w:rsid w:val="00B80F14"/>
    <w:rsid w:val="00B813DB"/>
    <w:rsid w:val="00B818FD"/>
    <w:rsid w:val="00B81DAD"/>
    <w:rsid w:val="00B8337C"/>
    <w:rsid w:val="00B834A0"/>
    <w:rsid w:val="00B834B9"/>
    <w:rsid w:val="00B835E1"/>
    <w:rsid w:val="00B8379B"/>
    <w:rsid w:val="00B83B69"/>
    <w:rsid w:val="00B83D0B"/>
    <w:rsid w:val="00B83D43"/>
    <w:rsid w:val="00B84038"/>
    <w:rsid w:val="00B84EF1"/>
    <w:rsid w:val="00B851C5"/>
    <w:rsid w:val="00B857EE"/>
    <w:rsid w:val="00B861C2"/>
    <w:rsid w:val="00B86AF1"/>
    <w:rsid w:val="00B86BE9"/>
    <w:rsid w:val="00B86C82"/>
    <w:rsid w:val="00B873B3"/>
    <w:rsid w:val="00B87479"/>
    <w:rsid w:val="00B8789D"/>
    <w:rsid w:val="00B87B88"/>
    <w:rsid w:val="00B904B4"/>
    <w:rsid w:val="00B907B7"/>
    <w:rsid w:val="00B90938"/>
    <w:rsid w:val="00B91301"/>
    <w:rsid w:val="00B91E4D"/>
    <w:rsid w:val="00B92627"/>
    <w:rsid w:val="00B92720"/>
    <w:rsid w:val="00B92FAF"/>
    <w:rsid w:val="00B92FE0"/>
    <w:rsid w:val="00B93151"/>
    <w:rsid w:val="00B93155"/>
    <w:rsid w:val="00B9362C"/>
    <w:rsid w:val="00B94022"/>
    <w:rsid w:val="00B94BFB"/>
    <w:rsid w:val="00B9513B"/>
    <w:rsid w:val="00B961A5"/>
    <w:rsid w:val="00B9625D"/>
    <w:rsid w:val="00B96424"/>
    <w:rsid w:val="00B96A90"/>
    <w:rsid w:val="00B976FB"/>
    <w:rsid w:val="00B97A2B"/>
    <w:rsid w:val="00B97B71"/>
    <w:rsid w:val="00BA0119"/>
    <w:rsid w:val="00BA01CC"/>
    <w:rsid w:val="00BA09FE"/>
    <w:rsid w:val="00BA18AE"/>
    <w:rsid w:val="00BA1BD3"/>
    <w:rsid w:val="00BA24AD"/>
    <w:rsid w:val="00BA26B8"/>
    <w:rsid w:val="00BA2BF1"/>
    <w:rsid w:val="00BA2E66"/>
    <w:rsid w:val="00BA327C"/>
    <w:rsid w:val="00BA38B2"/>
    <w:rsid w:val="00BA3EE4"/>
    <w:rsid w:val="00BA50B2"/>
    <w:rsid w:val="00BA517C"/>
    <w:rsid w:val="00BA59A7"/>
    <w:rsid w:val="00BA60A4"/>
    <w:rsid w:val="00BA631B"/>
    <w:rsid w:val="00BA6C0F"/>
    <w:rsid w:val="00BA791C"/>
    <w:rsid w:val="00BA7CEE"/>
    <w:rsid w:val="00BA7FA9"/>
    <w:rsid w:val="00BB09CD"/>
    <w:rsid w:val="00BB28B3"/>
    <w:rsid w:val="00BB34DF"/>
    <w:rsid w:val="00BB4D57"/>
    <w:rsid w:val="00BB560E"/>
    <w:rsid w:val="00BB5DD8"/>
    <w:rsid w:val="00BB61D6"/>
    <w:rsid w:val="00BB738D"/>
    <w:rsid w:val="00BB7CEB"/>
    <w:rsid w:val="00BB7FA4"/>
    <w:rsid w:val="00BC00A5"/>
    <w:rsid w:val="00BC064B"/>
    <w:rsid w:val="00BC0741"/>
    <w:rsid w:val="00BC19C9"/>
    <w:rsid w:val="00BC24F9"/>
    <w:rsid w:val="00BC2855"/>
    <w:rsid w:val="00BC2B03"/>
    <w:rsid w:val="00BC3088"/>
    <w:rsid w:val="00BC3D97"/>
    <w:rsid w:val="00BC415A"/>
    <w:rsid w:val="00BC44AA"/>
    <w:rsid w:val="00BC4945"/>
    <w:rsid w:val="00BC49F9"/>
    <w:rsid w:val="00BC4A10"/>
    <w:rsid w:val="00BC5A3A"/>
    <w:rsid w:val="00BC5C20"/>
    <w:rsid w:val="00BC61B7"/>
    <w:rsid w:val="00BC6593"/>
    <w:rsid w:val="00BC66C3"/>
    <w:rsid w:val="00BC6B27"/>
    <w:rsid w:val="00BC7C81"/>
    <w:rsid w:val="00BD0133"/>
    <w:rsid w:val="00BD0B68"/>
    <w:rsid w:val="00BD13A1"/>
    <w:rsid w:val="00BD1774"/>
    <w:rsid w:val="00BD1A32"/>
    <w:rsid w:val="00BD211A"/>
    <w:rsid w:val="00BD2A7C"/>
    <w:rsid w:val="00BD316D"/>
    <w:rsid w:val="00BD4779"/>
    <w:rsid w:val="00BD4AD9"/>
    <w:rsid w:val="00BD4DE1"/>
    <w:rsid w:val="00BD52EF"/>
    <w:rsid w:val="00BD5784"/>
    <w:rsid w:val="00BD6F34"/>
    <w:rsid w:val="00BD73C6"/>
    <w:rsid w:val="00BD7AB3"/>
    <w:rsid w:val="00BD7C79"/>
    <w:rsid w:val="00BE0281"/>
    <w:rsid w:val="00BE03A6"/>
    <w:rsid w:val="00BE0E56"/>
    <w:rsid w:val="00BE15EE"/>
    <w:rsid w:val="00BE1D67"/>
    <w:rsid w:val="00BE2CE1"/>
    <w:rsid w:val="00BE31A0"/>
    <w:rsid w:val="00BE3D1E"/>
    <w:rsid w:val="00BE4B3D"/>
    <w:rsid w:val="00BE74A2"/>
    <w:rsid w:val="00BF06C0"/>
    <w:rsid w:val="00BF0B48"/>
    <w:rsid w:val="00BF101E"/>
    <w:rsid w:val="00BF1BC5"/>
    <w:rsid w:val="00BF1BF4"/>
    <w:rsid w:val="00BF1E66"/>
    <w:rsid w:val="00BF1FAA"/>
    <w:rsid w:val="00BF22DF"/>
    <w:rsid w:val="00BF2EC8"/>
    <w:rsid w:val="00BF3331"/>
    <w:rsid w:val="00BF3EA0"/>
    <w:rsid w:val="00BF49F3"/>
    <w:rsid w:val="00BF4EA2"/>
    <w:rsid w:val="00BF5D89"/>
    <w:rsid w:val="00BF6430"/>
    <w:rsid w:val="00BF6704"/>
    <w:rsid w:val="00BF68C7"/>
    <w:rsid w:val="00BF6944"/>
    <w:rsid w:val="00BF70A6"/>
    <w:rsid w:val="00C00228"/>
    <w:rsid w:val="00C006F3"/>
    <w:rsid w:val="00C0099C"/>
    <w:rsid w:val="00C00E51"/>
    <w:rsid w:val="00C00F36"/>
    <w:rsid w:val="00C012E0"/>
    <w:rsid w:val="00C01BD0"/>
    <w:rsid w:val="00C01DFA"/>
    <w:rsid w:val="00C021CC"/>
    <w:rsid w:val="00C025FE"/>
    <w:rsid w:val="00C027E6"/>
    <w:rsid w:val="00C0288A"/>
    <w:rsid w:val="00C0289B"/>
    <w:rsid w:val="00C028AB"/>
    <w:rsid w:val="00C03340"/>
    <w:rsid w:val="00C03554"/>
    <w:rsid w:val="00C036C4"/>
    <w:rsid w:val="00C03AC3"/>
    <w:rsid w:val="00C041D1"/>
    <w:rsid w:val="00C04A52"/>
    <w:rsid w:val="00C04AE2"/>
    <w:rsid w:val="00C050CF"/>
    <w:rsid w:val="00C05509"/>
    <w:rsid w:val="00C059FC"/>
    <w:rsid w:val="00C05AC0"/>
    <w:rsid w:val="00C0618C"/>
    <w:rsid w:val="00C06F86"/>
    <w:rsid w:val="00C0721B"/>
    <w:rsid w:val="00C076C5"/>
    <w:rsid w:val="00C07FC4"/>
    <w:rsid w:val="00C10BE4"/>
    <w:rsid w:val="00C11251"/>
    <w:rsid w:val="00C11327"/>
    <w:rsid w:val="00C1327F"/>
    <w:rsid w:val="00C13F3B"/>
    <w:rsid w:val="00C1420C"/>
    <w:rsid w:val="00C149CB"/>
    <w:rsid w:val="00C14DC5"/>
    <w:rsid w:val="00C154B9"/>
    <w:rsid w:val="00C1562A"/>
    <w:rsid w:val="00C16B06"/>
    <w:rsid w:val="00C16DF2"/>
    <w:rsid w:val="00C16EB1"/>
    <w:rsid w:val="00C170A6"/>
    <w:rsid w:val="00C17413"/>
    <w:rsid w:val="00C17727"/>
    <w:rsid w:val="00C17730"/>
    <w:rsid w:val="00C201E1"/>
    <w:rsid w:val="00C205A5"/>
    <w:rsid w:val="00C207BC"/>
    <w:rsid w:val="00C212A2"/>
    <w:rsid w:val="00C21EB5"/>
    <w:rsid w:val="00C2266E"/>
    <w:rsid w:val="00C22D8B"/>
    <w:rsid w:val="00C22E5E"/>
    <w:rsid w:val="00C233A7"/>
    <w:rsid w:val="00C23698"/>
    <w:rsid w:val="00C23A10"/>
    <w:rsid w:val="00C23E56"/>
    <w:rsid w:val="00C253A6"/>
    <w:rsid w:val="00C25788"/>
    <w:rsid w:val="00C25D19"/>
    <w:rsid w:val="00C25D85"/>
    <w:rsid w:val="00C25EB7"/>
    <w:rsid w:val="00C260C4"/>
    <w:rsid w:val="00C26427"/>
    <w:rsid w:val="00C26B68"/>
    <w:rsid w:val="00C30005"/>
    <w:rsid w:val="00C30422"/>
    <w:rsid w:val="00C30479"/>
    <w:rsid w:val="00C3070C"/>
    <w:rsid w:val="00C30CB6"/>
    <w:rsid w:val="00C31DCF"/>
    <w:rsid w:val="00C3255C"/>
    <w:rsid w:val="00C32950"/>
    <w:rsid w:val="00C3320C"/>
    <w:rsid w:val="00C33290"/>
    <w:rsid w:val="00C33A79"/>
    <w:rsid w:val="00C33ACE"/>
    <w:rsid w:val="00C33EF0"/>
    <w:rsid w:val="00C34417"/>
    <w:rsid w:val="00C34919"/>
    <w:rsid w:val="00C34A92"/>
    <w:rsid w:val="00C34B0E"/>
    <w:rsid w:val="00C35BF5"/>
    <w:rsid w:val="00C36455"/>
    <w:rsid w:val="00C364E8"/>
    <w:rsid w:val="00C3677D"/>
    <w:rsid w:val="00C376D9"/>
    <w:rsid w:val="00C37AC3"/>
    <w:rsid w:val="00C37CBF"/>
    <w:rsid w:val="00C37D08"/>
    <w:rsid w:val="00C404AD"/>
    <w:rsid w:val="00C40FA7"/>
    <w:rsid w:val="00C41067"/>
    <w:rsid w:val="00C4144E"/>
    <w:rsid w:val="00C418B0"/>
    <w:rsid w:val="00C421AB"/>
    <w:rsid w:val="00C42C76"/>
    <w:rsid w:val="00C43033"/>
    <w:rsid w:val="00C4393B"/>
    <w:rsid w:val="00C43E8E"/>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75E"/>
    <w:rsid w:val="00C50C07"/>
    <w:rsid w:val="00C50E9E"/>
    <w:rsid w:val="00C50EEC"/>
    <w:rsid w:val="00C50F3C"/>
    <w:rsid w:val="00C5220E"/>
    <w:rsid w:val="00C528B2"/>
    <w:rsid w:val="00C52DBA"/>
    <w:rsid w:val="00C53B96"/>
    <w:rsid w:val="00C53F4F"/>
    <w:rsid w:val="00C5474D"/>
    <w:rsid w:val="00C54A73"/>
    <w:rsid w:val="00C54D5F"/>
    <w:rsid w:val="00C552A9"/>
    <w:rsid w:val="00C55F53"/>
    <w:rsid w:val="00C56478"/>
    <w:rsid w:val="00C565F4"/>
    <w:rsid w:val="00C56919"/>
    <w:rsid w:val="00C56D14"/>
    <w:rsid w:val="00C57203"/>
    <w:rsid w:val="00C5720C"/>
    <w:rsid w:val="00C5738A"/>
    <w:rsid w:val="00C576A9"/>
    <w:rsid w:val="00C6029E"/>
    <w:rsid w:val="00C6042F"/>
    <w:rsid w:val="00C606D0"/>
    <w:rsid w:val="00C61B50"/>
    <w:rsid w:val="00C61C93"/>
    <w:rsid w:val="00C626F6"/>
    <w:rsid w:val="00C62B4F"/>
    <w:rsid w:val="00C632D6"/>
    <w:rsid w:val="00C63E55"/>
    <w:rsid w:val="00C63EAE"/>
    <w:rsid w:val="00C64689"/>
    <w:rsid w:val="00C64E98"/>
    <w:rsid w:val="00C65273"/>
    <w:rsid w:val="00C6568D"/>
    <w:rsid w:val="00C6582C"/>
    <w:rsid w:val="00C6596A"/>
    <w:rsid w:val="00C661F8"/>
    <w:rsid w:val="00C6635A"/>
    <w:rsid w:val="00C6685A"/>
    <w:rsid w:val="00C669B8"/>
    <w:rsid w:val="00C66F11"/>
    <w:rsid w:val="00C66F61"/>
    <w:rsid w:val="00C675EF"/>
    <w:rsid w:val="00C67E9E"/>
    <w:rsid w:val="00C713D1"/>
    <w:rsid w:val="00C71544"/>
    <w:rsid w:val="00C715A5"/>
    <w:rsid w:val="00C71759"/>
    <w:rsid w:val="00C7286D"/>
    <w:rsid w:val="00C72A9C"/>
    <w:rsid w:val="00C72E1C"/>
    <w:rsid w:val="00C733F8"/>
    <w:rsid w:val="00C734E9"/>
    <w:rsid w:val="00C73ADB"/>
    <w:rsid w:val="00C73C2A"/>
    <w:rsid w:val="00C75351"/>
    <w:rsid w:val="00C75F1A"/>
    <w:rsid w:val="00C7663B"/>
    <w:rsid w:val="00C767EF"/>
    <w:rsid w:val="00C76AB8"/>
    <w:rsid w:val="00C76FC5"/>
    <w:rsid w:val="00C77324"/>
    <w:rsid w:val="00C77FEA"/>
    <w:rsid w:val="00C803BF"/>
    <w:rsid w:val="00C8185C"/>
    <w:rsid w:val="00C8195A"/>
    <w:rsid w:val="00C81FED"/>
    <w:rsid w:val="00C8216B"/>
    <w:rsid w:val="00C82A64"/>
    <w:rsid w:val="00C832D4"/>
    <w:rsid w:val="00C83476"/>
    <w:rsid w:val="00C8348B"/>
    <w:rsid w:val="00C84032"/>
    <w:rsid w:val="00C845E3"/>
    <w:rsid w:val="00C84F63"/>
    <w:rsid w:val="00C86389"/>
    <w:rsid w:val="00C867C7"/>
    <w:rsid w:val="00C8729F"/>
    <w:rsid w:val="00C877C9"/>
    <w:rsid w:val="00C87A4C"/>
    <w:rsid w:val="00C9101B"/>
    <w:rsid w:val="00C92D66"/>
    <w:rsid w:val="00C9347E"/>
    <w:rsid w:val="00C93C4F"/>
    <w:rsid w:val="00C94013"/>
    <w:rsid w:val="00C95A1B"/>
    <w:rsid w:val="00C95DED"/>
    <w:rsid w:val="00C9647A"/>
    <w:rsid w:val="00C969AC"/>
    <w:rsid w:val="00C97803"/>
    <w:rsid w:val="00CA1497"/>
    <w:rsid w:val="00CA1710"/>
    <w:rsid w:val="00CA1DE3"/>
    <w:rsid w:val="00CA24B8"/>
    <w:rsid w:val="00CA291F"/>
    <w:rsid w:val="00CA2C32"/>
    <w:rsid w:val="00CA2CF1"/>
    <w:rsid w:val="00CA31C8"/>
    <w:rsid w:val="00CA36D9"/>
    <w:rsid w:val="00CA3A5D"/>
    <w:rsid w:val="00CA3A7C"/>
    <w:rsid w:val="00CA3FE2"/>
    <w:rsid w:val="00CA40A7"/>
    <w:rsid w:val="00CA47B2"/>
    <w:rsid w:val="00CA4BAC"/>
    <w:rsid w:val="00CA56D0"/>
    <w:rsid w:val="00CA5CC8"/>
    <w:rsid w:val="00CA640E"/>
    <w:rsid w:val="00CA697F"/>
    <w:rsid w:val="00CA6E3B"/>
    <w:rsid w:val="00CA71BA"/>
    <w:rsid w:val="00CA736D"/>
    <w:rsid w:val="00CA798F"/>
    <w:rsid w:val="00CA79C3"/>
    <w:rsid w:val="00CB07E5"/>
    <w:rsid w:val="00CB095E"/>
    <w:rsid w:val="00CB2B56"/>
    <w:rsid w:val="00CB3760"/>
    <w:rsid w:val="00CB4746"/>
    <w:rsid w:val="00CB475E"/>
    <w:rsid w:val="00CB4A5F"/>
    <w:rsid w:val="00CB4EE2"/>
    <w:rsid w:val="00CB5087"/>
    <w:rsid w:val="00CB515B"/>
    <w:rsid w:val="00CB5B77"/>
    <w:rsid w:val="00CB6A45"/>
    <w:rsid w:val="00CB6C22"/>
    <w:rsid w:val="00CB6C4D"/>
    <w:rsid w:val="00CB70EB"/>
    <w:rsid w:val="00CB73A4"/>
    <w:rsid w:val="00CB7B00"/>
    <w:rsid w:val="00CB7D58"/>
    <w:rsid w:val="00CC00B1"/>
    <w:rsid w:val="00CC0C92"/>
    <w:rsid w:val="00CC0E4C"/>
    <w:rsid w:val="00CC22CD"/>
    <w:rsid w:val="00CC2803"/>
    <w:rsid w:val="00CC2FB5"/>
    <w:rsid w:val="00CC42FC"/>
    <w:rsid w:val="00CC436A"/>
    <w:rsid w:val="00CC4740"/>
    <w:rsid w:val="00CC4925"/>
    <w:rsid w:val="00CC4C9E"/>
    <w:rsid w:val="00CC4E36"/>
    <w:rsid w:val="00CC501A"/>
    <w:rsid w:val="00CC5367"/>
    <w:rsid w:val="00CC5754"/>
    <w:rsid w:val="00CC61C0"/>
    <w:rsid w:val="00CC66BB"/>
    <w:rsid w:val="00CC6DDB"/>
    <w:rsid w:val="00CC73B1"/>
    <w:rsid w:val="00CD05E7"/>
    <w:rsid w:val="00CD0D83"/>
    <w:rsid w:val="00CD1E14"/>
    <w:rsid w:val="00CD20E5"/>
    <w:rsid w:val="00CD223A"/>
    <w:rsid w:val="00CD2272"/>
    <w:rsid w:val="00CD2622"/>
    <w:rsid w:val="00CD32E7"/>
    <w:rsid w:val="00CD3538"/>
    <w:rsid w:val="00CD36D0"/>
    <w:rsid w:val="00CD3E90"/>
    <w:rsid w:val="00CD4288"/>
    <w:rsid w:val="00CD4E7C"/>
    <w:rsid w:val="00CD4ED6"/>
    <w:rsid w:val="00CD50F2"/>
    <w:rsid w:val="00CD61F9"/>
    <w:rsid w:val="00CD64CB"/>
    <w:rsid w:val="00CD6844"/>
    <w:rsid w:val="00CD6B68"/>
    <w:rsid w:val="00CD7212"/>
    <w:rsid w:val="00CD7DE1"/>
    <w:rsid w:val="00CE0133"/>
    <w:rsid w:val="00CE0402"/>
    <w:rsid w:val="00CE0FBE"/>
    <w:rsid w:val="00CE178D"/>
    <w:rsid w:val="00CE1DA8"/>
    <w:rsid w:val="00CE2120"/>
    <w:rsid w:val="00CE2EA3"/>
    <w:rsid w:val="00CE414A"/>
    <w:rsid w:val="00CE4288"/>
    <w:rsid w:val="00CE5A10"/>
    <w:rsid w:val="00CE6834"/>
    <w:rsid w:val="00CE6BB6"/>
    <w:rsid w:val="00CE6D1D"/>
    <w:rsid w:val="00CE6ED4"/>
    <w:rsid w:val="00CE75BE"/>
    <w:rsid w:val="00CF0128"/>
    <w:rsid w:val="00CF08E9"/>
    <w:rsid w:val="00CF0A82"/>
    <w:rsid w:val="00CF0E72"/>
    <w:rsid w:val="00CF1981"/>
    <w:rsid w:val="00CF1D0D"/>
    <w:rsid w:val="00CF1F90"/>
    <w:rsid w:val="00CF21DF"/>
    <w:rsid w:val="00CF2BE4"/>
    <w:rsid w:val="00CF2E83"/>
    <w:rsid w:val="00CF3328"/>
    <w:rsid w:val="00CF404C"/>
    <w:rsid w:val="00CF4912"/>
    <w:rsid w:val="00CF537A"/>
    <w:rsid w:val="00CF5A43"/>
    <w:rsid w:val="00CF6417"/>
    <w:rsid w:val="00CF648A"/>
    <w:rsid w:val="00CF6A68"/>
    <w:rsid w:val="00CF72E4"/>
    <w:rsid w:val="00CF72FF"/>
    <w:rsid w:val="00CF786E"/>
    <w:rsid w:val="00CF7CD2"/>
    <w:rsid w:val="00D003CB"/>
    <w:rsid w:val="00D00AC7"/>
    <w:rsid w:val="00D00E3C"/>
    <w:rsid w:val="00D01063"/>
    <w:rsid w:val="00D015FD"/>
    <w:rsid w:val="00D01DB8"/>
    <w:rsid w:val="00D02B60"/>
    <w:rsid w:val="00D03212"/>
    <w:rsid w:val="00D0347B"/>
    <w:rsid w:val="00D03C52"/>
    <w:rsid w:val="00D045CC"/>
    <w:rsid w:val="00D04645"/>
    <w:rsid w:val="00D04DF9"/>
    <w:rsid w:val="00D05256"/>
    <w:rsid w:val="00D058B2"/>
    <w:rsid w:val="00D05E26"/>
    <w:rsid w:val="00D0670B"/>
    <w:rsid w:val="00D068F4"/>
    <w:rsid w:val="00D0720E"/>
    <w:rsid w:val="00D07428"/>
    <w:rsid w:val="00D101D7"/>
    <w:rsid w:val="00D1030B"/>
    <w:rsid w:val="00D114E1"/>
    <w:rsid w:val="00D11528"/>
    <w:rsid w:val="00D115A0"/>
    <w:rsid w:val="00D117B3"/>
    <w:rsid w:val="00D1265D"/>
    <w:rsid w:val="00D12B45"/>
    <w:rsid w:val="00D13691"/>
    <w:rsid w:val="00D13DB1"/>
    <w:rsid w:val="00D149C4"/>
    <w:rsid w:val="00D156D6"/>
    <w:rsid w:val="00D1590A"/>
    <w:rsid w:val="00D15F05"/>
    <w:rsid w:val="00D16460"/>
    <w:rsid w:val="00D167B3"/>
    <w:rsid w:val="00D16D2C"/>
    <w:rsid w:val="00D16D7C"/>
    <w:rsid w:val="00D17162"/>
    <w:rsid w:val="00D1724E"/>
    <w:rsid w:val="00D17464"/>
    <w:rsid w:val="00D175ED"/>
    <w:rsid w:val="00D17B44"/>
    <w:rsid w:val="00D204F7"/>
    <w:rsid w:val="00D208D1"/>
    <w:rsid w:val="00D20E22"/>
    <w:rsid w:val="00D212B1"/>
    <w:rsid w:val="00D21ABE"/>
    <w:rsid w:val="00D21F0F"/>
    <w:rsid w:val="00D21FCC"/>
    <w:rsid w:val="00D23C17"/>
    <w:rsid w:val="00D23C39"/>
    <w:rsid w:val="00D23FCA"/>
    <w:rsid w:val="00D2465C"/>
    <w:rsid w:val="00D24CA7"/>
    <w:rsid w:val="00D25E30"/>
    <w:rsid w:val="00D25FD2"/>
    <w:rsid w:val="00D26AB0"/>
    <w:rsid w:val="00D27070"/>
    <w:rsid w:val="00D30412"/>
    <w:rsid w:val="00D314B5"/>
    <w:rsid w:val="00D31644"/>
    <w:rsid w:val="00D319DD"/>
    <w:rsid w:val="00D32611"/>
    <w:rsid w:val="00D33159"/>
    <w:rsid w:val="00D33735"/>
    <w:rsid w:val="00D33740"/>
    <w:rsid w:val="00D33A1D"/>
    <w:rsid w:val="00D33A35"/>
    <w:rsid w:val="00D33AB3"/>
    <w:rsid w:val="00D3479D"/>
    <w:rsid w:val="00D34DAE"/>
    <w:rsid w:val="00D36685"/>
    <w:rsid w:val="00D3677E"/>
    <w:rsid w:val="00D367DE"/>
    <w:rsid w:val="00D368B0"/>
    <w:rsid w:val="00D36A83"/>
    <w:rsid w:val="00D36DFE"/>
    <w:rsid w:val="00D36FF3"/>
    <w:rsid w:val="00D3701A"/>
    <w:rsid w:val="00D370F7"/>
    <w:rsid w:val="00D375D7"/>
    <w:rsid w:val="00D37AD3"/>
    <w:rsid w:val="00D40018"/>
    <w:rsid w:val="00D4068F"/>
    <w:rsid w:val="00D413F9"/>
    <w:rsid w:val="00D414B9"/>
    <w:rsid w:val="00D41572"/>
    <w:rsid w:val="00D416E8"/>
    <w:rsid w:val="00D42A49"/>
    <w:rsid w:val="00D42BA7"/>
    <w:rsid w:val="00D42C9A"/>
    <w:rsid w:val="00D43482"/>
    <w:rsid w:val="00D43556"/>
    <w:rsid w:val="00D444A8"/>
    <w:rsid w:val="00D44BF0"/>
    <w:rsid w:val="00D44E47"/>
    <w:rsid w:val="00D45089"/>
    <w:rsid w:val="00D4588D"/>
    <w:rsid w:val="00D459ED"/>
    <w:rsid w:val="00D45A48"/>
    <w:rsid w:val="00D4619D"/>
    <w:rsid w:val="00D461CA"/>
    <w:rsid w:val="00D46503"/>
    <w:rsid w:val="00D46C81"/>
    <w:rsid w:val="00D473BE"/>
    <w:rsid w:val="00D4775A"/>
    <w:rsid w:val="00D47D49"/>
    <w:rsid w:val="00D5017B"/>
    <w:rsid w:val="00D505CD"/>
    <w:rsid w:val="00D50CD5"/>
    <w:rsid w:val="00D51117"/>
    <w:rsid w:val="00D512CA"/>
    <w:rsid w:val="00D519A0"/>
    <w:rsid w:val="00D519E4"/>
    <w:rsid w:val="00D51ACE"/>
    <w:rsid w:val="00D51DDA"/>
    <w:rsid w:val="00D52237"/>
    <w:rsid w:val="00D542C2"/>
    <w:rsid w:val="00D54975"/>
    <w:rsid w:val="00D54C86"/>
    <w:rsid w:val="00D54CD4"/>
    <w:rsid w:val="00D55C4A"/>
    <w:rsid w:val="00D563F6"/>
    <w:rsid w:val="00D5649B"/>
    <w:rsid w:val="00D56B91"/>
    <w:rsid w:val="00D56DC8"/>
    <w:rsid w:val="00D57225"/>
    <w:rsid w:val="00D57D2F"/>
    <w:rsid w:val="00D57E90"/>
    <w:rsid w:val="00D600BF"/>
    <w:rsid w:val="00D60114"/>
    <w:rsid w:val="00D61210"/>
    <w:rsid w:val="00D61590"/>
    <w:rsid w:val="00D61F66"/>
    <w:rsid w:val="00D62C7F"/>
    <w:rsid w:val="00D6423A"/>
    <w:rsid w:val="00D646D8"/>
    <w:rsid w:val="00D64CCF"/>
    <w:rsid w:val="00D64F1E"/>
    <w:rsid w:val="00D660E2"/>
    <w:rsid w:val="00D66110"/>
    <w:rsid w:val="00D66289"/>
    <w:rsid w:val="00D662BA"/>
    <w:rsid w:val="00D67148"/>
    <w:rsid w:val="00D6721A"/>
    <w:rsid w:val="00D67FCC"/>
    <w:rsid w:val="00D7089F"/>
    <w:rsid w:val="00D70C7D"/>
    <w:rsid w:val="00D70ECD"/>
    <w:rsid w:val="00D7157D"/>
    <w:rsid w:val="00D71BCF"/>
    <w:rsid w:val="00D72A84"/>
    <w:rsid w:val="00D72DB6"/>
    <w:rsid w:val="00D73172"/>
    <w:rsid w:val="00D73580"/>
    <w:rsid w:val="00D73AAB"/>
    <w:rsid w:val="00D73BBB"/>
    <w:rsid w:val="00D73D54"/>
    <w:rsid w:val="00D7419C"/>
    <w:rsid w:val="00D741C7"/>
    <w:rsid w:val="00D773F9"/>
    <w:rsid w:val="00D779D7"/>
    <w:rsid w:val="00D806C4"/>
    <w:rsid w:val="00D8075B"/>
    <w:rsid w:val="00D80A37"/>
    <w:rsid w:val="00D80ABC"/>
    <w:rsid w:val="00D81388"/>
    <w:rsid w:val="00D819B8"/>
    <w:rsid w:val="00D82008"/>
    <w:rsid w:val="00D820E6"/>
    <w:rsid w:val="00D82280"/>
    <w:rsid w:val="00D82D8A"/>
    <w:rsid w:val="00D83388"/>
    <w:rsid w:val="00D8383D"/>
    <w:rsid w:val="00D83D7C"/>
    <w:rsid w:val="00D8406E"/>
    <w:rsid w:val="00D845F2"/>
    <w:rsid w:val="00D84D41"/>
    <w:rsid w:val="00D84EB0"/>
    <w:rsid w:val="00D850F1"/>
    <w:rsid w:val="00D851D9"/>
    <w:rsid w:val="00D85DD1"/>
    <w:rsid w:val="00D863B8"/>
    <w:rsid w:val="00D87C7F"/>
    <w:rsid w:val="00D87D19"/>
    <w:rsid w:val="00D904B4"/>
    <w:rsid w:val="00D910C3"/>
    <w:rsid w:val="00D91618"/>
    <w:rsid w:val="00D917CE"/>
    <w:rsid w:val="00D91B0F"/>
    <w:rsid w:val="00D9208E"/>
    <w:rsid w:val="00D92652"/>
    <w:rsid w:val="00D9380D"/>
    <w:rsid w:val="00D9430C"/>
    <w:rsid w:val="00D94A9B"/>
    <w:rsid w:val="00D950E3"/>
    <w:rsid w:val="00D95470"/>
    <w:rsid w:val="00D95CF8"/>
    <w:rsid w:val="00D96088"/>
    <w:rsid w:val="00D96620"/>
    <w:rsid w:val="00D97CC6"/>
    <w:rsid w:val="00DA065C"/>
    <w:rsid w:val="00DA09B6"/>
    <w:rsid w:val="00DA1706"/>
    <w:rsid w:val="00DA1807"/>
    <w:rsid w:val="00DA1838"/>
    <w:rsid w:val="00DA19B9"/>
    <w:rsid w:val="00DA1A93"/>
    <w:rsid w:val="00DA3FB9"/>
    <w:rsid w:val="00DA40E5"/>
    <w:rsid w:val="00DA42A5"/>
    <w:rsid w:val="00DA4E2B"/>
    <w:rsid w:val="00DA4E4E"/>
    <w:rsid w:val="00DA508B"/>
    <w:rsid w:val="00DA58F7"/>
    <w:rsid w:val="00DA5B0B"/>
    <w:rsid w:val="00DA5D65"/>
    <w:rsid w:val="00DA64D2"/>
    <w:rsid w:val="00DA6880"/>
    <w:rsid w:val="00DA6C2D"/>
    <w:rsid w:val="00DA73CB"/>
    <w:rsid w:val="00DA7868"/>
    <w:rsid w:val="00DB0536"/>
    <w:rsid w:val="00DB07BE"/>
    <w:rsid w:val="00DB1999"/>
    <w:rsid w:val="00DB1F0C"/>
    <w:rsid w:val="00DB2568"/>
    <w:rsid w:val="00DB390E"/>
    <w:rsid w:val="00DB428B"/>
    <w:rsid w:val="00DB4803"/>
    <w:rsid w:val="00DB605F"/>
    <w:rsid w:val="00DB609F"/>
    <w:rsid w:val="00DB6738"/>
    <w:rsid w:val="00DB741C"/>
    <w:rsid w:val="00DB7943"/>
    <w:rsid w:val="00DB7D4B"/>
    <w:rsid w:val="00DC016E"/>
    <w:rsid w:val="00DC0D4C"/>
    <w:rsid w:val="00DC1002"/>
    <w:rsid w:val="00DC116E"/>
    <w:rsid w:val="00DC1BA4"/>
    <w:rsid w:val="00DC1D45"/>
    <w:rsid w:val="00DC20A4"/>
    <w:rsid w:val="00DC29B8"/>
    <w:rsid w:val="00DC36A2"/>
    <w:rsid w:val="00DC3AE4"/>
    <w:rsid w:val="00DC433B"/>
    <w:rsid w:val="00DC44B1"/>
    <w:rsid w:val="00DC4BCC"/>
    <w:rsid w:val="00DC4D72"/>
    <w:rsid w:val="00DC4F26"/>
    <w:rsid w:val="00DC51F2"/>
    <w:rsid w:val="00DC54E8"/>
    <w:rsid w:val="00DC554E"/>
    <w:rsid w:val="00DC6391"/>
    <w:rsid w:val="00DC6F86"/>
    <w:rsid w:val="00DC78EA"/>
    <w:rsid w:val="00DC7A19"/>
    <w:rsid w:val="00DD0101"/>
    <w:rsid w:val="00DD087E"/>
    <w:rsid w:val="00DD1F89"/>
    <w:rsid w:val="00DD2517"/>
    <w:rsid w:val="00DD26B4"/>
    <w:rsid w:val="00DD317C"/>
    <w:rsid w:val="00DD3CD3"/>
    <w:rsid w:val="00DD4CF3"/>
    <w:rsid w:val="00DD59A0"/>
    <w:rsid w:val="00DD5A11"/>
    <w:rsid w:val="00DD5EBF"/>
    <w:rsid w:val="00DD6BA9"/>
    <w:rsid w:val="00DD6CF9"/>
    <w:rsid w:val="00DD78D6"/>
    <w:rsid w:val="00DD7D44"/>
    <w:rsid w:val="00DD7DC4"/>
    <w:rsid w:val="00DE05B7"/>
    <w:rsid w:val="00DE0DCF"/>
    <w:rsid w:val="00DE1CB2"/>
    <w:rsid w:val="00DE1F77"/>
    <w:rsid w:val="00DE2761"/>
    <w:rsid w:val="00DE437F"/>
    <w:rsid w:val="00DE44A8"/>
    <w:rsid w:val="00DE4880"/>
    <w:rsid w:val="00DE4D50"/>
    <w:rsid w:val="00DE4D97"/>
    <w:rsid w:val="00DE4F82"/>
    <w:rsid w:val="00DE65D5"/>
    <w:rsid w:val="00DE66CA"/>
    <w:rsid w:val="00DE6AD0"/>
    <w:rsid w:val="00DE6B31"/>
    <w:rsid w:val="00DE7D5C"/>
    <w:rsid w:val="00DE7DC6"/>
    <w:rsid w:val="00DE7E4C"/>
    <w:rsid w:val="00DF0535"/>
    <w:rsid w:val="00DF10C0"/>
    <w:rsid w:val="00DF11D3"/>
    <w:rsid w:val="00DF1932"/>
    <w:rsid w:val="00DF34D1"/>
    <w:rsid w:val="00DF43CC"/>
    <w:rsid w:val="00DF550C"/>
    <w:rsid w:val="00DF5CB4"/>
    <w:rsid w:val="00DF5E31"/>
    <w:rsid w:val="00DF6383"/>
    <w:rsid w:val="00DF6A46"/>
    <w:rsid w:val="00DF6E67"/>
    <w:rsid w:val="00DF7253"/>
    <w:rsid w:val="00E000AC"/>
    <w:rsid w:val="00E0117D"/>
    <w:rsid w:val="00E01267"/>
    <w:rsid w:val="00E01757"/>
    <w:rsid w:val="00E0179B"/>
    <w:rsid w:val="00E024E2"/>
    <w:rsid w:val="00E02A38"/>
    <w:rsid w:val="00E03371"/>
    <w:rsid w:val="00E03583"/>
    <w:rsid w:val="00E038CA"/>
    <w:rsid w:val="00E03DA6"/>
    <w:rsid w:val="00E043C9"/>
    <w:rsid w:val="00E04B75"/>
    <w:rsid w:val="00E0545C"/>
    <w:rsid w:val="00E05781"/>
    <w:rsid w:val="00E059E9"/>
    <w:rsid w:val="00E06178"/>
    <w:rsid w:val="00E0744C"/>
    <w:rsid w:val="00E07736"/>
    <w:rsid w:val="00E079E7"/>
    <w:rsid w:val="00E07BE7"/>
    <w:rsid w:val="00E100C3"/>
    <w:rsid w:val="00E10C5D"/>
    <w:rsid w:val="00E112B5"/>
    <w:rsid w:val="00E11815"/>
    <w:rsid w:val="00E11A62"/>
    <w:rsid w:val="00E11B80"/>
    <w:rsid w:val="00E1209A"/>
    <w:rsid w:val="00E123AE"/>
    <w:rsid w:val="00E12EBC"/>
    <w:rsid w:val="00E143E6"/>
    <w:rsid w:val="00E15262"/>
    <w:rsid w:val="00E15A70"/>
    <w:rsid w:val="00E1646D"/>
    <w:rsid w:val="00E1698D"/>
    <w:rsid w:val="00E2012B"/>
    <w:rsid w:val="00E205EC"/>
    <w:rsid w:val="00E21DE1"/>
    <w:rsid w:val="00E22266"/>
    <w:rsid w:val="00E225A4"/>
    <w:rsid w:val="00E22988"/>
    <w:rsid w:val="00E22B30"/>
    <w:rsid w:val="00E23030"/>
    <w:rsid w:val="00E2365E"/>
    <w:rsid w:val="00E236EC"/>
    <w:rsid w:val="00E24A73"/>
    <w:rsid w:val="00E24B58"/>
    <w:rsid w:val="00E24EB5"/>
    <w:rsid w:val="00E258B4"/>
    <w:rsid w:val="00E25E1B"/>
    <w:rsid w:val="00E26C8D"/>
    <w:rsid w:val="00E26EA0"/>
    <w:rsid w:val="00E273FB"/>
    <w:rsid w:val="00E275D6"/>
    <w:rsid w:val="00E3276E"/>
    <w:rsid w:val="00E32838"/>
    <w:rsid w:val="00E33205"/>
    <w:rsid w:val="00E335CB"/>
    <w:rsid w:val="00E33B35"/>
    <w:rsid w:val="00E343AE"/>
    <w:rsid w:val="00E35366"/>
    <w:rsid w:val="00E3562A"/>
    <w:rsid w:val="00E35C0D"/>
    <w:rsid w:val="00E35F95"/>
    <w:rsid w:val="00E365C8"/>
    <w:rsid w:val="00E36FFB"/>
    <w:rsid w:val="00E371A7"/>
    <w:rsid w:val="00E371CC"/>
    <w:rsid w:val="00E37374"/>
    <w:rsid w:val="00E37978"/>
    <w:rsid w:val="00E40A72"/>
    <w:rsid w:val="00E40CE1"/>
    <w:rsid w:val="00E41487"/>
    <w:rsid w:val="00E417C4"/>
    <w:rsid w:val="00E42404"/>
    <w:rsid w:val="00E42B3E"/>
    <w:rsid w:val="00E42FBB"/>
    <w:rsid w:val="00E43511"/>
    <w:rsid w:val="00E4379E"/>
    <w:rsid w:val="00E43DDD"/>
    <w:rsid w:val="00E43E7B"/>
    <w:rsid w:val="00E441DE"/>
    <w:rsid w:val="00E444C3"/>
    <w:rsid w:val="00E44D88"/>
    <w:rsid w:val="00E45719"/>
    <w:rsid w:val="00E4639C"/>
    <w:rsid w:val="00E466DC"/>
    <w:rsid w:val="00E47132"/>
    <w:rsid w:val="00E4736D"/>
    <w:rsid w:val="00E47603"/>
    <w:rsid w:val="00E47D15"/>
    <w:rsid w:val="00E50731"/>
    <w:rsid w:val="00E50B22"/>
    <w:rsid w:val="00E50F2D"/>
    <w:rsid w:val="00E51378"/>
    <w:rsid w:val="00E51CF2"/>
    <w:rsid w:val="00E51D22"/>
    <w:rsid w:val="00E5293A"/>
    <w:rsid w:val="00E52A5B"/>
    <w:rsid w:val="00E52E7F"/>
    <w:rsid w:val="00E533A6"/>
    <w:rsid w:val="00E537E5"/>
    <w:rsid w:val="00E53BE8"/>
    <w:rsid w:val="00E53C9D"/>
    <w:rsid w:val="00E54DA3"/>
    <w:rsid w:val="00E551FE"/>
    <w:rsid w:val="00E55264"/>
    <w:rsid w:val="00E5579C"/>
    <w:rsid w:val="00E55C64"/>
    <w:rsid w:val="00E55E17"/>
    <w:rsid w:val="00E564B0"/>
    <w:rsid w:val="00E56576"/>
    <w:rsid w:val="00E56D53"/>
    <w:rsid w:val="00E57043"/>
    <w:rsid w:val="00E5714D"/>
    <w:rsid w:val="00E57727"/>
    <w:rsid w:val="00E605F3"/>
    <w:rsid w:val="00E60C10"/>
    <w:rsid w:val="00E61D7E"/>
    <w:rsid w:val="00E62F1E"/>
    <w:rsid w:val="00E6337C"/>
    <w:rsid w:val="00E64513"/>
    <w:rsid w:val="00E648E8"/>
    <w:rsid w:val="00E65B26"/>
    <w:rsid w:val="00E66428"/>
    <w:rsid w:val="00E66F58"/>
    <w:rsid w:val="00E6706B"/>
    <w:rsid w:val="00E673A4"/>
    <w:rsid w:val="00E677B2"/>
    <w:rsid w:val="00E67EE7"/>
    <w:rsid w:val="00E7034B"/>
    <w:rsid w:val="00E706A5"/>
    <w:rsid w:val="00E70EC2"/>
    <w:rsid w:val="00E70F9C"/>
    <w:rsid w:val="00E70FDA"/>
    <w:rsid w:val="00E71092"/>
    <w:rsid w:val="00E715FE"/>
    <w:rsid w:val="00E71813"/>
    <w:rsid w:val="00E723C8"/>
    <w:rsid w:val="00E72536"/>
    <w:rsid w:val="00E727E4"/>
    <w:rsid w:val="00E72B5E"/>
    <w:rsid w:val="00E732C9"/>
    <w:rsid w:val="00E73481"/>
    <w:rsid w:val="00E73649"/>
    <w:rsid w:val="00E73A4B"/>
    <w:rsid w:val="00E73C7E"/>
    <w:rsid w:val="00E73FE8"/>
    <w:rsid w:val="00E746B9"/>
    <w:rsid w:val="00E74CAF"/>
    <w:rsid w:val="00E74D4E"/>
    <w:rsid w:val="00E755D4"/>
    <w:rsid w:val="00E7574A"/>
    <w:rsid w:val="00E75C37"/>
    <w:rsid w:val="00E75E7C"/>
    <w:rsid w:val="00E75F25"/>
    <w:rsid w:val="00E75FD1"/>
    <w:rsid w:val="00E76356"/>
    <w:rsid w:val="00E76C4D"/>
    <w:rsid w:val="00E76E10"/>
    <w:rsid w:val="00E76E85"/>
    <w:rsid w:val="00E777EC"/>
    <w:rsid w:val="00E77B33"/>
    <w:rsid w:val="00E8098A"/>
    <w:rsid w:val="00E813B2"/>
    <w:rsid w:val="00E81509"/>
    <w:rsid w:val="00E8181D"/>
    <w:rsid w:val="00E818EC"/>
    <w:rsid w:val="00E81CD0"/>
    <w:rsid w:val="00E81FD1"/>
    <w:rsid w:val="00E8310C"/>
    <w:rsid w:val="00E84D8F"/>
    <w:rsid w:val="00E851B2"/>
    <w:rsid w:val="00E8536F"/>
    <w:rsid w:val="00E853BE"/>
    <w:rsid w:val="00E8544A"/>
    <w:rsid w:val="00E85949"/>
    <w:rsid w:val="00E85D7C"/>
    <w:rsid w:val="00E861C1"/>
    <w:rsid w:val="00E86320"/>
    <w:rsid w:val="00E87E3F"/>
    <w:rsid w:val="00E87E76"/>
    <w:rsid w:val="00E901D6"/>
    <w:rsid w:val="00E903A2"/>
    <w:rsid w:val="00E9053E"/>
    <w:rsid w:val="00E90B9A"/>
    <w:rsid w:val="00E913EC"/>
    <w:rsid w:val="00E91405"/>
    <w:rsid w:val="00E916EE"/>
    <w:rsid w:val="00E91818"/>
    <w:rsid w:val="00E91A2C"/>
    <w:rsid w:val="00E91BEA"/>
    <w:rsid w:val="00E924A2"/>
    <w:rsid w:val="00E92648"/>
    <w:rsid w:val="00E92822"/>
    <w:rsid w:val="00E93D6F"/>
    <w:rsid w:val="00E93E23"/>
    <w:rsid w:val="00E940C7"/>
    <w:rsid w:val="00E95130"/>
    <w:rsid w:val="00E96BB4"/>
    <w:rsid w:val="00E96DA8"/>
    <w:rsid w:val="00E96DF9"/>
    <w:rsid w:val="00E97186"/>
    <w:rsid w:val="00EA0F79"/>
    <w:rsid w:val="00EA1354"/>
    <w:rsid w:val="00EA13AE"/>
    <w:rsid w:val="00EA180D"/>
    <w:rsid w:val="00EA1CBA"/>
    <w:rsid w:val="00EA1EFC"/>
    <w:rsid w:val="00EA2913"/>
    <w:rsid w:val="00EA3337"/>
    <w:rsid w:val="00EA3472"/>
    <w:rsid w:val="00EA490A"/>
    <w:rsid w:val="00EA49A6"/>
    <w:rsid w:val="00EA506C"/>
    <w:rsid w:val="00EA516F"/>
    <w:rsid w:val="00EA5577"/>
    <w:rsid w:val="00EA5FE0"/>
    <w:rsid w:val="00EA6E54"/>
    <w:rsid w:val="00EB07C0"/>
    <w:rsid w:val="00EB084E"/>
    <w:rsid w:val="00EB09F5"/>
    <w:rsid w:val="00EB102F"/>
    <w:rsid w:val="00EB1424"/>
    <w:rsid w:val="00EB1BA1"/>
    <w:rsid w:val="00EB1C41"/>
    <w:rsid w:val="00EB1C48"/>
    <w:rsid w:val="00EB21B4"/>
    <w:rsid w:val="00EB23AF"/>
    <w:rsid w:val="00EB2952"/>
    <w:rsid w:val="00EB2C5E"/>
    <w:rsid w:val="00EB319A"/>
    <w:rsid w:val="00EB35B6"/>
    <w:rsid w:val="00EB35C6"/>
    <w:rsid w:val="00EB3BA4"/>
    <w:rsid w:val="00EB3C3E"/>
    <w:rsid w:val="00EB4C71"/>
    <w:rsid w:val="00EB506A"/>
    <w:rsid w:val="00EB524B"/>
    <w:rsid w:val="00EB53D3"/>
    <w:rsid w:val="00EB57BC"/>
    <w:rsid w:val="00EB661F"/>
    <w:rsid w:val="00EB6A89"/>
    <w:rsid w:val="00EB6C78"/>
    <w:rsid w:val="00EB7251"/>
    <w:rsid w:val="00EC02CE"/>
    <w:rsid w:val="00EC09A1"/>
    <w:rsid w:val="00EC0F8F"/>
    <w:rsid w:val="00EC1228"/>
    <w:rsid w:val="00EC1276"/>
    <w:rsid w:val="00EC1348"/>
    <w:rsid w:val="00EC1561"/>
    <w:rsid w:val="00EC1F7F"/>
    <w:rsid w:val="00EC20DE"/>
    <w:rsid w:val="00EC2A01"/>
    <w:rsid w:val="00EC2D55"/>
    <w:rsid w:val="00EC3E5B"/>
    <w:rsid w:val="00EC51B9"/>
    <w:rsid w:val="00EC5543"/>
    <w:rsid w:val="00EC563A"/>
    <w:rsid w:val="00EC5AD1"/>
    <w:rsid w:val="00EC5E51"/>
    <w:rsid w:val="00EC5E97"/>
    <w:rsid w:val="00EC619F"/>
    <w:rsid w:val="00EC6CB2"/>
    <w:rsid w:val="00EC6DA5"/>
    <w:rsid w:val="00EC7558"/>
    <w:rsid w:val="00EC7BF2"/>
    <w:rsid w:val="00EC7E8F"/>
    <w:rsid w:val="00EC7EBC"/>
    <w:rsid w:val="00EC7F78"/>
    <w:rsid w:val="00ED0AF5"/>
    <w:rsid w:val="00ED1098"/>
    <w:rsid w:val="00ED18F7"/>
    <w:rsid w:val="00ED1BA8"/>
    <w:rsid w:val="00ED1C89"/>
    <w:rsid w:val="00ED2B58"/>
    <w:rsid w:val="00ED3179"/>
    <w:rsid w:val="00ED31BC"/>
    <w:rsid w:val="00ED3735"/>
    <w:rsid w:val="00ED3C53"/>
    <w:rsid w:val="00ED3EA4"/>
    <w:rsid w:val="00ED3FE1"/>
    <w:rsid w:val="00ED40AC"/>
    <w:rsid w:val="00ED43F7"/>
    <w:rsid w:val="00ED4952"/>
    <w:rsid w:val="00ED49F6"/>
    <w:rsid w:val="00ED4A38"/>
    <w:rsid w:val="00ED4F29"/>
    <w:rsid w:val="00ED5B3F"/>
    <w:rsid w:val="00ED65D2"/>
    <w:rsid w:val="00ED667A"/>
    <w:rsid w:val="00ED6A38"/>
    <w:rsid w:val="00ED78F6"/>
    <w:rsid w:val="00ED7C6B"/>
    <w:rsid w:val="00EE027D"/>
    <w:rsid w:val="00EE0A0E"/>
    <w:rsid w:val="00EE1388"/>
    <w:rsid w:val="00EE1586"/>
    <w:rsid w:val="00EE1DFE"/>
    <w:rsid w:val="00EE22F4"/>
    <w:rsid w:val="00EE2576"/>
    <w:rsid w:val="00EE3127"/>
    <w:rsid w:val="00EE4D78"/>
    <w:rsid w:val="00EE586B"/>
    <w:rsid w:val="00EE63A5"/>
    <w:rsid w:val="00EE68C2"/>
    <w:rsid w:val="00EE6970"/>
    <w:rsid w:val="00EE6C0C"/>
    <w:rsid w:val="00EE6D49"/>
    <w:rsid w:val="00EE6F57"/>
    <w:rsid w:val="00EE7559"/>
    <w:rsid w:val="00EF0462"/>
    <w:rsid w:val="00EF10C1"/>
    <w:rsid w:val="00EF1BCA"/>
    <w:rsid w:val="00EF1E63"/>
    <w:rsid w:val="00EF2E6B"/>
    <w:rsid w:val="00EF3940"/>
    <w:rsid w:val="00EF46DE"/>
    <w:rsid w:val="00EF4B4F"/>
    <w:rsid w:val="00EF4EC7"/>
    <w:rsid w:val="00EF543C"/>
    <w:rsid w:val="00EF5B11"/>
    <w:rsid w:val="00EF5C91"/>
    <w:rsid w:val="00EF5C95"/>
    <w:rsid w:val="00EF66EC"/>
    <w:rsid w:val="00EF7120"/>
    <w:rsid w:val="00EF7A6A"/>
    <w:rsid w:val="00EF7B03"/>
    <w:rsid w:val="00EF7BB0"/>
    <w:rsid w:val="00F00D86"/>
    <w:rsid w:val="00F00E95"/>
    <w:rsid w:val="00F0116B"/>
    <w:rsid w:val="00F01852"/>
    <w:rsid w:val="00F01904"/>
    <w:rsid w:val="00F01C9E"/>
    <w:rsid w:val="00F02C6D"/>
    <w:rsid w:val="00F03394"/>
    <w:rsid w:val="00F03AA5"/>
    <w:rsid w:val="00F03F16"/>
    <w:rsid w:val="00F04DE4"/>
    <w:rsid w:val="00F05294"/>
    <w:rsid w:val="00F0600D"/>
    <w:rsid w:val="00F06A44"/>
    <w:rsid w:val="00F06E64"/>
    <w:rsid w:val="00F07795"/>
    <w:rsid w:val="00F07A09"/>
    <w:rsid w:val="00F07A66"/>
    <w:rsid w:val="00F07D5E"/>
    <w:rsid w:val="00F07EB5"/>
    <w:rsid w:val="00F10D5A"/>
    <w:rsid w:val="00F11577"/>
    <w:rsid w:val="00F12AAA"/>
    <w:rsid w:val="00F132C6"/>
    <w:rsid w:val="00F1338C"/>
    <w:rsid w:val="00F133C0"/>
    <w:rsid w:val="00F13A44"/>
    <w:rsid w:val="00F1554E"/>
    <w:rsid w:val="00F1590C"/>
    <w:rsid w:val="00F15C24"/>
    <w:rsid w:val="00F166B7"/>
    <w:rsid w:val="00F16BD8"/>
    <w:rsid w:val="00F16DBE"/>
    <w:rsid w:val="00F176B5"/>
    <w:rsid w:val="00F17911"/>
    <w:rsid w:val="00F17F4B"/>
    <w:rsid w:val="00F20C2C"/>
    <w:rsid w:val="00F211B3"/>
    <w:rsid w:val="00F21B33"/>
    <w:rsid w:val="00F2292F"/>
    <w:rsid w:val="00F232F6"/>
    <w:rsid w:val="00F23457"/>
    <w:rsid w:val="00F23B86"/>
    <w:rsid w:val="00F243B9"/>
    <w:rsid w:val="00F25AE0"/>
    <w:rsid w:val="00F264A9"/>
    <w:rsid w:val="00F26D26"/>
    <w:rsid w:val="00F278A5"/>
    <w:rsid w:val="00F27C82"/>
    <w:rsid w:val="00F300FF"/>
    <w:rsid w:val="00F30E77"/>
    <w:rsid w:val="00F31B41"/>
    <w:rsid w:val="00F32727"/>
    <w:rsid w:val="00F32DEC"/>
    <w:rsid w:val="00F33234"/>
    <w:rsid w:val="00F343C2"/>
    <w:rsid w:val="00F3466F"/>
    <w:rsid w:val="00F3485C"/>
    <w:rsid w:val="00F34F47"/>
    <w:rsid w:val="00F35BE4"/>
    <w:rsid w:val="00F3668E"/>
    <w:rsid w:val="00F36833"/>
    <w:rsid w:val="00F36EE5"/>
    <w:rsid w:val="00F3715B"/>
    <w:rsid w:val="00F37B14"/>
    <w:rsid w:val="00F37B7C"/>
    <w:rsid w:val="00F405AB"/>
    <w:rsid w:val="00F4075E"/>
    <w:rsid w:val="00F40D4B"/>
    <w:rsid w:val="00F40E0A"/>
    <w:rsid w:val="00F410E2"/>
    <w:rsid w:val="00F4133D"/>
    <w:rsid w:val="00F41EF9"/>
    <w:rsid w:val="00F425A9"/>
    <w:rsid w:val="00F4369E"/>
    <w:rsid w:val="00F43C68"/>
    <w:rsid w:val="00F4468B"/>
    <w:rsid w:val="00F4470C"/>
    <w:rsid w:val="00F44807"/>
    <w:rsid w:val="00F4480F"/>
    <w:rsid w:val="00F44865"/>
    <w:rsid w:val="00F44BCB"/>
    <w:rsid w:val="00F44C51"/>
    <w:rsid w:val="00F44C60"/>
    <w:rsid w:val="00F44D55"/>
    <w:rsid w:val="00F451D6"/>
    <w:rsid w:val="00F4593B"/>
    <w:rsid w:val="00F45E17"/>
    <w:rsid w:val="00F460E3"/>
    <w:rsid w:val="00F46962"/>
    <w:rsid w:val="00F46C82"/>
    <w:rsid w:val="00F471C5"/>
    <w:rsid w:val="00F4740B"/>
    <w:rsid w:val="00F4781B"/>
    <w:rsid w:val="00F47A38"/>
    <w:rsid w:val="00F47AD7"/>
    <w:rsid w:val="00F47F4A"/>
    <w:rsid w:val="00F5370B"/>
    <w:rsid w:val="00F54181"/>
    <w:rsid w:val="00F541C2"/>
    <w:rsid w:val="00F548C2"/>
    <w:rsid w:val="00F55B4C"/>
    <w:rsid w:val="00F55B5B"/>
    <w:rsid w:val="00F55FDE"/>
    <w:rsid w:val="00F563AA"/>
    <w:rsid w:val="00F563B3"/>
    <w:rsid w:val="00F5687E"/>
    <w:rsid w:val="00F56995"/>
    <w:rsid w:val="00F56C73"/>
    <w:rsid w:val="00F56F95"/>
    <w:rsid w:val="00F57438"/>
    <w:rsid w:val="00F57C79"/>
    <w:rsid w:val="00F60093"/>
    <w:rsid w:val="00F6061F"/>
    <w:rsid w:val="00F606AD"/>
    <w:rsid w:val="00F6072B"/>
    <w:rsid w:val="00F60787"/>
    <w:rsid w:val="00F6093E"/>
    <w:rsid w:val="00F60B16"/>
    <w:rsid w:val="00F60EB0"/>
    <w:rsid w:val="00F6147F"/>
    <w:rsid w:val="00F61BF3"/>
    <w:rsid w:val="00F634CB"/>
    <w:rsid w:val="00F635D5"/>
    <w:rsid w:val="00F63D06"/>
    <w:rsid w:val="00F63D1E"/>
    <w:rsid w:val="00F64A53"/>
    <w:rsid w:val="00F64D2A"/>
    <w:rsid w:val="00F64D75"/>
    <w:rsid w:val="00F64E76"/>
    <w:rsid w:val="00F65108"/>
    <w:rsid w:val="00F651C7"/>
    <w:rsid w:val="00F65A67"/>
    <w:rsid w:val="00F66007"/>
    <w:rsid w:val="00F660AC"/>
    <w:rsid w:val="00F66475"/>
    <w:rsid w:val="00F66F1D"/>
    <w:rsid w:val="00F6709B"/>
    <w:rsid w:val="00F712C3"/>
    <w:rsid w:val="00F725A6"/>
    <w:rsid w:val="00F728DB"/>
    <w:rsid w:val="00F73178"/>
    <w:rsid w:val="00F73775"/>
    <w:rsid w:val="00F741B2"/>
    <w:rsid w:val="00F74779"/>
    <w:rsid w:val="00F74A8E"/>
    <w:rsid w:val="00F75038"/>
    <w:rsid w:val="00F75BEA"/>
    <w:rsid w:val="00F75FF1"/>
    <w:rsid w:val="00F763FD"/>
    <w:rsid w:val="00F76C0D"/>
    <w:rsid w:val="00F80967"/>
    <w:rsid w:val="00F80BDB"/>
    <w:rsid w:val="00F812A6"/>
    <w:rsid w:val="00F8196D"/>
    <w:rsid w:val="00F81CDF"/>
    <w:rsid w:val="00F82003"/>
    <w:rsid w:val="00F8215E"/>
    <w:rsid w:val="00F82521"/>
    <w:rsid w:val="00F8265A"/>
    <w:rsid w:val="00F8283D"/>
    <w:rsid w:val="00F8297E"/>
    <w:rsid w:val="00F82D7C"/>
    <w:rsid w:val="00F8368F"/>
    <w:rsid w:val="00F845A8"/>
    <w:rsid w:val="00F84981"/>
    <w:rsid w:val="00F84B95"/>
    <w:rsid w:val="00F84DBB"/>
    <w:rsid w:val="00F84F55"/>
    <w:rsid w:val="00F85359"/>
    <w:rsid w:val="00F85CED"/>
    <w:rsid w:val="00F8631A"/>
    <w:rsid w:val="00F8638A"/>
    <w:rsid w:val="00F86DB1"/>
    <w:rsid w:val="00F875D1"/>
    <w:rsid w:val="00F878D6"/>
    <w:rsid w:val="00F87FA0"/>
    <w:rsid w:val="00F90534"/>
    <w:rsid w:val="00F90916"/>
    <w:rsid w:val="00F90A2F"/>
    <w:rsid w:val="00F91515"/>
    <w:rsid w:val="00F91698"/>
    <w:rsid w:val="00F91B38"/>
    <w:rsid w:val="00F91BFA"/>
    <w:rsid w:val="00F9292C"/>
    <w:rsid w:val="00F92D69"/>
    <w:rsid w:val="00F94314"/>
    <w:rsid w:val="00F947B1"/>
    <w:rsid w:val="00F94C1D"/>
    <w:rsid w:val="00F956FE"/>
    <w:rsid w:val="00F96597"/>
    <w:rsid w:val="00FA05BA"/>
    <w:rsid w:val="00FA0D9E"/>
    <w:rsid w:val="00FA0F82"/>
    <w:rsid w:val="00FA1812"/>
    <w:rsid w:val="00FA1C78"/>
    <w:rsid w:val="00FA1FED"/>
    <w:rsid w:val="00FA2AC6"/>
    <w:rsid w:val="00FA2C2C"/>
    <w:rsid w:val="00FA31A8"/>
    <w:rsid w:val="00FA3242"/>
    <w:rsid w:val="00FA3701"/>
    <w:rsid w:val="00FA3837"/>
    <w:rsid w:val="00FA384F"/>
    <w:rsid w:val="00FA3B2F"/>
    <w:rsid w:val="00FA4A34"/>
    <w:rsid w:val="00FA5043"/>
    <w:rsid w:val="00FA55D9"/>
    <w:rsid w:val="00FA5B7B"/>
    <w:rsid w:val="00FA5F1B"/>
    <w:rsid w:val="00FA624E"/>
    <w:rsid w:val="00FA64E2"/>
    <w:rsid w:val="00FA68EF"/>
    <w:rsid w:val="00FA6B6C"/>
    <w:rsid w:val="00FA72D7"/>
    <w:rsid w:val="00FA7972"/>
    <w:rsid w:val="00FA7A92"/>
    <w:rsid w:val="00FA7CAF"/>
    <w:rsid w:val="00FB08FA"/>
    <w:rsid w:val="00FB15DC"/>
    <w:rsid w:val="00FB1A95"/>
    <w:rsid w:val="00FB26F6"/>
    <w:rsid w:val="00FB27EB"/>
    <w:rsid w:val="00FB283D"/>
    <w:rsid w:val="00FB2864"/>
    <w:rsid w:val="00FB286F"/>
    <w:rsid w:val="00FB290F"/>
    <w:rsid w:val="00FB31B8"/>
    <w:rsid w:val="00FB48D7"/>
    <w:rsid w:val="00FB4CAB"/>
    <w:rsid w:val="00FB55E0"/>
    <w:rsid w:val="00FB58F1"/>
    <w:rsid w:val="00FB61E5"/>
    <w:rsid w:val="00FB6EC5"/>
    <w:rsid w:val="00FB7266"/>
    <w:rsid w:val="00FB73DD"/>
    <w:rsid w:val="00FC0062"/>
    <w:rsid w:val="00FC01BD"/>
    <w:rsid w:val="00FC1164"/>
    <w:rsid w:val="00FC1368"/>
    <w:rsid w:val="00FC20F7"/>
    <w:rsid w:val="00FC21ED"/>
    <w:rsid w:val="00FC2824"/>
    <w:rsid w:val="00FC3115"/>
    <w:rsid w:val="00FC3C04"/>
    <w:rsid w:val="00FC426B"/>
    <w:rsid w:val="00FC4362"/>
    <w:rsid w:val="00FC4474"/>
    <w:rsid w:val="00FC5A48"/>
    <w:rsid w:val="00FC5C47"/>
    <w:rsid w:val="00FC6AD4"/>
    <w:rsid w:val="00FC75BD"/>
    <w:rsid w:val="00FC7A82"/>
    <w:rsid w:val="00FC7D9D"/>
    <w:rsid w:val="00FC7E27"/>
    <w:rsid w:val="00FC7F22"/>
    <w:rsid w:val="00FD01F1"/>
    <w:rsid w:val="00FD05AC"/>
    <w:rsid w:val="00FD06F5"/>
    <w:rsid w:val="00FD0A72"/>
    <w:rsid w:val="00FD0BC8"/>
    <w:rsid w:val="00FD144B"/>
    <w:rsid w:val="00FD14CB"/>
    <w:rsid w:val="00FD22EB"/>
    <w:rsid w:val="00FD2E58"/>
    <w:rsid w:val="00FD33B6"/>
    <w:rsid w:val="00FD3682"/>
    <w:rsid w:val="00FD3BB4"/>
    <w:rsid w:val="00FD3FA4"/>
    <w:rsid w:val="00FD4523"/>
    <w:rsid w:val="00FD4C55"/>
    <w:rsid w:val="00FD5D1A"/>
    <w:rsid w:val="00FD5EA9"/>
    <w:rsid w:val="00FD6028"/>
    <w:rsid w:val="00FD666F"/>
    <w:rsid w:val="00FD6D59"/>
    <w:rsid w:val="00FD752E"/>
    <w:rsid w:val="00FD766A"/>
    <w:rsid w:val="00FD7E4F"/>
    <w:rsid w:val="00FE0F23"/>
    <w:rsid w:val="00FE15C1"/>
    <w:rsid w:val="00FE1AAA"/>
    <w:rsid w:val="00FE1CFE"/>
    <w:rsid w:val="00FE1E22"/>
    <w:rsid w:val="00FE1ECD"/>
    <w:rsid w:val="00FE1EF0"/>
    <w:rsid w:val="00FE1F7A"/>
    <w:rsid w:val="00FE1F86"/>
    <w:rsid w:val="00FE241D"/>
    <w:rsid w:val="00FE3AA1"/>
    <w:rsid w:val="00FE55AB"/>
    <w:rsid w:val="00FE6202"/>
    <w:rsid w:val="00FE6E36"/>
    <w:rsid w:val="00FE7300"/>
    <w:rsid w:val="00FE7A4E"/>
    <w:rsid w:val="00FE7F7D"/>
    <w:rsid w:val="00FF0854"/>
    <w:rsid w:val="00FF0882"/>
    <w:rsid w:val="00FF0D82"/>
    <w:rsid w:val="00FF12EA"/>
    <w:rsid w:val="00FF2126"/>
    <w:rsid w:val="00FF34A6"/>
    <w:rsid w:val="00FF3892"/>
    <w:rsid w:val="00FF467A"/>
    <w:rsid w:val="00FF5B26"/>
    <w:rsid w:val="00FF6311"/>
    <w:rsid w:val="00FF6D26"/>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3C"/>
  </w:style>
  <w:style w:type="paragraph" w:styleId="Heading1">
    <w:name w:val="heading 1"/>
    <w:basedOn w:val="Normal"/>
    <w:next w:val="Normal"/>
    <w:link w:val="Heading1Char"/>
    <w:qFormat/>
    <w:rsid w:val="00614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Level6"/>
    <w:link w:val="Heading5Char"/>
    <w:semiHidden/>
    <w:unhideWhenUsed/>
    <w:qFormat/>
    <w:rsid w:val="00614514"/>
    <w:pPr>
      <w:tabs>
        <w:tab w:val="num" w:pos="3402"/>
      </w:tabs>
      <w:spacing w:before="240" w:after="60" w:line="312" w:lineRule="auto"/>
      <w:ind w:left="3402" w:hanging="1134"/>
      <w:jc w:val="both"/>
      <w:outlineLvl w:val="4"/>
    </w:pPr>
    <w:rPr>
      <w:rFonts w:ascii="Verdana" w:eastAsia="Times New Roman" w:hAnsi="Verdana" w:cs="Times New Roman"/>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ind w:left="1214"/>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 w:type="character" w:customStyle="1" w:styleId="cf01">
    <w:name w:val="cf01"/>
    <w:basedOn w:val="DefaultParagraphFont"/>
    <w:rsid w:val="003519C2"/>
    <w:rPr>
      <w:rFonts w:ascii="Segoe UI" w:hAnsi="Segoe UI" w:cs="Segoe UI" w:hint="default"/>
      <w:sz w:val="18"/>
      <w:szCs w:val="18"/>
    </w:rPr>
  </w:style>
  <w:style w:type="character" w:customStyle="1" w:styleId="Heading1Char">
    <w:name w:val="Heading 1 Char"/>
    <w:basedOn w:val="DefaultParagraphFont"/>
    <w:link w:val="Heading1"/>
    <w:uiPriority w:val="9"/>
    <w:rsid w:val="00614514"/>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semiHidden/>
    <w:rsid w:val="00614514"/>
    <w:rPr>
      <w:rFonts w:ascii="Verdana" w:eastAsia="Times New Roman" w:hAnsi="Verdana" w:cs="Times New Roman"/>
      <w:b/>
      <w:kern w:val="28"/>
      <w:sz w:val="20"/>
      <w:szCs w:val="20"/>
    </w:rPr>
  </w:style>
  <w:style w:type="paragraph" w:customStyle="1" w:styleId="Level20">
    <w:name w:val="+Level 2"/>
    <w:basedOn w:val="Normal"/>
    <w:rsid w:val="00614514"/>
    <w:pPr>
      <w:tabs>
        <w:tab w:val="num" w:pos="1276"/>
      </w:tabs>
      <w:spacing w:after="240" w:line="240" w:lineRule="auto"/>
      <w:ind w:left="1276" w:hanging="709"/>
      <w:jc w:val="both"/>
    </w:pPr>
    <w:rPr>
      <w:rFonts w:ascii="Verdana" w:eastAsia="Times New Roman" w:hAnsi="Verdana" w:cs="Times New Roman"/>
      <w:kern w:val="28"/>
      <w:sz w:val="20"/>
      <w:szCs w:val="20"/>
    </w:rPr>
  </w:style>
  <w:style w:type="paragraph" w:customStyle="1" w:styleId="Level6">
    <w:name w:val="+Level 6"/>
    <w:basedOn w:val="Normal"/>
    <w:rsid w:val="00614514"/>
    <w:pPr>
      <w:tabs>
        <w:tab w:val="num" w:pos="6903"/>
        <w:tab w:val="right" w:pos="9072"/>
      </w:tabs>
      <w:spacing w:after="240" w:line="312" w:lineRule="auto"/>
      <w:ind w:left="5103"/>
      <w:jc w:val="both"/>
    </w:pPr>
    <w:rPr>
      <w:rFonts w:ascii="Verdana" w:eastAsia="Times New Roman" w:hAnsi="Verdana" w:cs="Times New Roman"/>
      <w:kern w:val="28"/>
      <w:sz w:val="20"/>
      <w:szCs w:val="20"/>
    </w:rPr>
  </w:style>
  <w:style w:type="paragraph" w:customStyle="1" w:styleId="Level30">
    <w:name w:val="+Level 3"/>
    <w:basedOn w:val="Normal"/>
    <w:rsid w:val="00614514"/>
    <w:pPr>
      <w:tabs>
        <w:tab w:val="num" w:pos="2268"/>
      </w:tabs>
      <w:spacing w:after="240" w:line="240" w:lineRule="auto"/>
      <w:ind w:left="2268" w:hanging="992"/>
      <w:jc w:val="both"/>
    </w:pPr>
    <w:rPr>
      <w:rFonts w:ascii="Verdana" w:eastAsia="Times New Roman" w:hAnsi="Verdana" w:cs="Times New Roman"/>
      <w:kern w:val="28"/>
      <w:sz w:val="20"/>
      <w:szCs w:val="20"/>
    </w:rPr>
  </w:style>
  <w:style w:type="paragraph" w:customStyle="1" w:styleId="Level4">
    <w:name w:val="+Level 4"/>
    <w:basedOn w:val="Normal"/>
    <w:rsid w:val="00614514"/>
    <w:pPr>
      <w:tabs>
        <w:tab w:val="num" w:pos="3402"/>
      </w:tabs>
      <w:spacing w:after="240" w:line="240" w:lineRule="auto"/>
      <w:ind w:left="3402" w:hanging="1134"/>
      <w:jc w:val="both"/>
    </w:pPr>
    <w:rPr>
      <w:rFonts w:ascii="Verdana" w:eastAsia="Times New Roman" w:hAnsi="Verdana" w:cs="Times New Roman"/>
      <w:kern w:val="28"/>
      <w:sz w:val="20"/>
      <w:szCs w:val="20"/>
    </w:rPr>
  </w:style>
  <w:style w:type="character" w:customStyle="1" w:styleId="cohidesearchterm">
    <w:name w:val="co_hidesearchterm"/>
    <w:basedOn w:val="DefaultParagraphFont"/>
    <w:rsid w:val="004E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2681">
      <w:bodyDiv w:val="1"/>
      <w:marLeft w:val="0"/>
      <w:marRight w:val="0"/>
      <w:marTop w:val="0"/>
      <w:marBottom w:val="0"/>
      <w:divBdr>
        <w:top w:val="none" w:sz="0" w:space="0" w:color="auto"/>
        <w:left w:val="none" w:sz="0" w:space="0" w:color="auto"/>
        <w:bottom w:val="none" w:sz="0" w:space="0" w:color="auto"/>
        <w:right w:val="none" w:sz="0" w:space="0" w:color="auto"/>
      </w:divBdr>
    </w:div>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264581389">
      <w:bodyDiv w:val="1"/>
      <w:marLeft w:val="0"/>
      <w:marRight w:val="0"/>
      <w:marTop w:val="0"/>
      <w:marBottom w:val="0"/>
      <w:divBdr>
        <w:top w:val="none" w:sz="0" w:space="0" w:color="auto"/>
        <w:left w:val="none" w:sz="0" w:space="0" w:color="auto"/>
        <w:bottom w:val="none" w:sz="0" w:space="0" w:color="auto"/>
        <w:right w:val="none" w:sz="0" w:space="0" w:color="auto"/>
      </w:divBdr>
    </w:div>
    <w:div w:id="291133696">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686718235">
      <w:bodyDiv w:val="1"/>
      <w:marLeft w:val="0"/>
      <w:marRight w:val="0"/>
      <w:marTop w:val="0"/>
      <w:marBottom w:val="0"/>
      <w:divBdr>
        <w:top w:val="none" w:sz="0" w:space="0" w:color="auto"/>
        <w:left w:val="none" w:sz="0" w:space="0" w:color="auto"/>
        <w:bottom w:val="none" w:sz="0" w:space="0" w:color="auto"/>
        <w:right w:val="none" w:sz="0" w:space="0" w:color="auto"/>
      </w:divBdr>
    </w:div>
    <w:div w:id="793333537">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029798124">
      <w:bodyDiv w:val="1"/>
      <w:marLeft w:val="0"/>
      <w:marRight w:val="0"/>
      <w:marTop w:val="0"/>
      <w:marBottom w:val="0"/>
      <w:divBdr>
        <w:top w:val="none" w:sz="0" w:space="0" w:color="auto"/>
        <w:left w:val="none" w:sz="0" w:space="0" w:color="auto"/>
        <w:bottom w:val="none" w:sz="0" w:space="0" w:color="auto"/>
        <w:right w:val="none" w:sz="0" w:space="0" w:color="auto"/>
      </w:divBdr>
    </w:div>
    <w:div w:id="1132671521">
      <w:bodyDiv w:val="1"/>
      <w:marLeft w:val="0"/>
      <w:marRight w:val="0"/>
      <w:marTop w:val="0"/>
      <w:marBottom w:val="0"/>
      <w:divBdr>
        <w:top w:val="none" w:sz="0" w:space="0" w:color="auto"/>
        <w:left w:val="none" w:sz="0" w:space="0" w:color="auto"/>
        <w:bottom w:val="none" w:sz="0" w:space="0" w:color="auto"/>
        <w:right w:val="none" w:sz="0" w:space="0" w:color="auto"/>
      </w:divBdr>
      <w:divsChild>
        <w:div w:id="978876039">
          <w:marLeft w:val="0"/>
          <w:marRight w:val="0"/>
          <w:marTop w:val="0"/>
          <w:marBottom w:val="0"/>
          <w:divBdr>
            <w:top w:val="none" w:sz="0" w:space="0" w:color="auto"/>
            <w:left w:val="none" w:sz="0" w:space="0" w:color="auto"/>
            <w:bottom w:val="none" w:sz="0" w:space="0" w:color="auto"/>
            <w:right w:val="none" w:sz="0" w:space="0" w:color="auto"/>
          </w:divBdr>
          <w:divsChild>
            <w:div w:id="1857112364">
              <w:marLeft w:val="0"/>
              <w:marRight w:val="0"/>
              <w:marTop w:val="0"/>
              <w:marBottom w:val="0"/>
              <w:divBdr>
                <w:top w:val="none" w:sz="0" w:space="0" w:color="auto"/>
                <w:left w:val="none" w:sz="0" w:space="0" w:color="auto"/>
                <w:bottom w:val="none" w:sz="0" w:space="0" w:color="auto"/>
                <w:right w:val="none" w:sz="0" w:space="0" w:color="auto"/>
              </w:divBdr>
              <w:divsChild>
                <w:div w:id="15117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462454704">
      <w:bodyDiv w:val="1"/>
      <w:marLeft w:val="0"/>
      <w:marRight w:val="0"/>
      <w:marTop w:val="0"/>
      <w:marBottom w:val="0"/>
      <w:divBdr>
        <w:top w:val="none" w:sz="0" w:space="0" w:color="auto"/>
        <w:left w:val="none" w:sz="0" w:space="0" w:color="auto"/>
        <w:bottom w:val="none" w:sz="0" w:space="0" w:color="auto"/>
        <w:right w:val="none" w:sz="0" w:space="0" w:color="auto"/>
      </w:divBdr>
    </w:div>
    <w:div w:id="1497064135">
      <w:bodyDiv w:val="1"/>
      <w:marLeft w:val="0"/>
      <w:marRight w:val="0"/>
      <w:marTop w:val="0"/>
      <w:marBottom w:val="0"/>
      <w:divBdr>
        <w:top w:val="none" w:sz="0" w:space="0" w:color="auto"/>
        <w:left w:val="none" w:sz="0" w:space="0" w:color="auto"/>
        <w:bottom w:val="none" w:sz="0" w:space="0" w:color="auto"/>
        <w:right w:val="none" w:sz="0" w:space="0" w:color="auto"/>
      </w:divBdr>
    </w:div>
    <w:div w:id="171842897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903906329">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 w:id="1940867371">
      <w:bodyDiv w:val="1"/>
      <w:marLeft w:val="0"/>
      <w:marRight w:val="0"/>
      <w:marTop w:val="0"/>
      <w:marBottom w:val="0"/>
      <w:divBdr>
        <w:top w:val="none" w:sz="0" w:space="0" w:color="auto"/>
        <w:left w:val="none" w:sz="0" w:space="0" w:color="auto"/>
        <w:bottom w:val="none" w:sz="0" w:space="0" w:color="auto"/>
        <w:right w:val="none" w:sz="0" w:space="0" w:color="auto"/>
      </w:divBdr>
    </w:div>
    <w:div w:id="19530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gotopropert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9" ma:contentTypeDescription="Create a new document." ma:contentTypeScope="" ma:versionID="ba468ef5c56f2daba722c3eefd78769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012c9f4d34771222225e4bea053d8802"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92404-16E5-4EA2-8D8C-0DCC092CB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6565</Words>
  <Characters>37424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Phoebe Goodall</cp:lastModifiedBy>
  <cp:revision>5</cp:revision>
  <cp:lastPrinted>2024-07-22T15:24:00Z</cp:lastPrinted>
  <dcterms:created xsi:type="dcterms:W3CDTF">2024-08-09T09:00:00Z</dcterms:created>
  <dcterms:modified xsi:type="dcterms:W3CDTF">2024-08-09T09:34:00Z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